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D7" w:rsidRDefault="008225D7" w:rsidP="008225D7">
      <w:pPr>
        <w:shd w:val="clear" w:color="auto" w:fill="FFFFFF"/>
        <w:ind w:firstLine="567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Предварительные итоги социально-экономического развития Малосердобинского района за 9 месяцев 2018 года и ожидаемые итоги  социально-экономического развития за 2018 год</w:t>
      </w:r>
    </w:p>
    <w:p w:rsidR="00483450" w:rsidRDefault="00483450">
      <w:pPr>
        <w:shd w:val="clear" w:color="auto" w:fill="FFFFFF"/>
        <w:ind w:firstLine="567"/>
        <w:jc w:val="center"/>
        <w:rPr>
          <w:spacing w:val="-2"/>
          <w:sz w:val="28"/>
          <w:szCs w:val="28"/>
        </w:rPr>
      </w:pPr>
    </w:p>
    <w:p w:rsidR="00483450" w:rsidRDefault="0053294D">
      <w:pPr>
        <w:suppressAutoHyphens w:val="0"/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Малосердобинский район является муниципальным образованием Пензенской области. Образован в 1970 году. Расположен в южной части Пензенской области. Территория района занимает 1,1 тыс. кв. км. На территории района находятся 6 муниципальных образований – сельских администраций, включающих в себя 22 населенных пункта. </w:t>
      </w:r>
    </w:p>
    <w:p w:rsidR="00483450" w:rsidRDefault="0053294D">
      <w:pPr>
        <w:suppressAutoHyphens w:val="0"/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В общем объёме землепользования 83% составляют земли сельскохозяйственного назначения, 3,9% – земли населённых пунктов, 12% находится под лесами, 0,04% – под водными ресурсами,  0,3% – земли промышленности и транспорта.</w:t>
      </w:r>
    </w:p>
    <w:p w:rsidR="00483450" w:rsidRDefault="0053294D">
      <w:pPr>
        <w:suppressAutoHyphens w:val="0"/>
        <w:ind w:firstLine="885"/>
        <w:jc w:val="both"/>
        <w:rPr>
          <w:rStyle w:val="a8"/>
          <w:b w:val="0"/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Численность постоянного населения Малосердобинского района на 01.01.2018г. составляла </w:t>
      </w:r>
      <w:r>
        <w:rPr>
          <w:color w:val="000000"/>
          <w:spacing w:val="3"/>
          <w:sz w:val="28"/>
          <w:szCs w:val="28"/>
          <w:shd w:val="clear" w:color="auto" w:fill="FFFFFF"/>
        </w:rPr>
        <w:t>8683</w:t>
      </w:r>
      <w:r>
        <w:rPr>
          <w:color w:val="000000"/>
          <w:spacing w:val="3"/>
          <w:sz w:val="28"/>
          <w:szCs w:val="28"/>
        </w:rPr>
        <w:t xml:space="preserve"> человека. </w:t>
      </w:r>
      <w:r>
        <w:rPr>
          <w:rStyle w:val="a8"/>
          <w:b w:val="0"/>
          <w:color w:val="000000"/>
          <w:spacing w:val="3"/>
          <w:sz w:val="28"/>
          <w:szCs w:val="28"/>
        </w:rPr>
        <w:t>Население трудоспособного возраста в районе  насчитывается 4431 человек — это 51,0 % общего числа постоянно проживающих, из них в реальном секторе экономики района -  724 человек. В малом бизнесе  занято – 1122 человека, в ЛПХ  трудится – 1007 человека, неработающих  пенсионеров насчитывается - 3051 человек или 35,1 % от общего числа населения,  детей до 15 лет - 1180 человека. За пределы области из района выезжают 812 человека.</w:t>
      </w:r>
    </w:p>
    <w:p w:rsidR="00483450" w:rsidRDefault="0053294D">
      <w:pPr>
        <w:shd w:val="clear" w:color="auto" w:fill="FFFFFF"/>
        <w:tabs>
          <w:tab w:val="left" w:pos="2179"/>
          <w:tab w:val="left" w:pos="3619"/>
          <w:tab w:val="left" w:pos="5462"/>
          <w:tab w:val="left" w:pos="7502"/>
          <w:tab w:val="left" w:pos="9250"/>
        </w:tabs>
        <w:suppressAutoHyphens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Среднемесячная заработная плата по Малосердобинскому району за январь- август  текущего года   заработная плата по району  составила 20889,7 рубля  рост к соответствующему периоду   2017 года  –14% (18330,3  рубля)</w:t>
      </w:r>
    </w:p>
    <w:p w:rsidR="00483450" w:rsidRDefault="0053294D">
      <w:pPr>
        <w:shd w:val="clear" w:color="auto" w:fill="FFFFFF"/>
        <w:suppressAutoHyphens w:val="0"/>
        <w:spacing w:line="100" w:lineRule="atLeast"/>
        <w:ind w:firstLine="567"/>
        <w:jc w:val="both"/>
        <w:textAlignment w:val="baseline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Удельный вес плательщиков подоходного налога от экономически активного населения 44 % .</w:t>
      </w:r>
    </w:p>
    <w:p w:rsidR="00483450" w:rsidRDefault="0053294D">
      <w:pPr>
        <w:ind w:firstLine="56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Промышленность</w:t>
      </w:r>
    </w:p>
    <w:p w:rsidR="00483450" w:rsidRDefault="00483450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483450" w:rsidRDefault="0053294D">
      <w:pPr>
        <w:suppressAutoHyphens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производством товаров народного потребления занимаются ООО «Тандем-Сердоба» - организация швейного дела.</w:t>
      </w:r>
    </w:p>
    <w:p w:rsidR="00483450" w:rsidRDefault="0053294D">
      <w:pPr>
        <w:suppressAutoHyphens w:val="0"/>
        <w:ind w:firstLine="82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Переработкой сельхозпродукции занимаются такие малые предприятия, как СЗСПК «Сердоба» - производство мясных полуфабрикатов, хлеба и хлебобулочных изделий,  СППК «Тензор» -производство сыров и молочно-кислой продукции, СППСК «Азия» - мясных полуфабрикатов, К(Ф)Х Посявин Р.А. – переработка мяса, производство мясных полуфабрикатов и рыбоводство.   В с. Липовка ИП Ганина Д.С. открыла производство хлебобулочных изделий.</w:t>
      </w:r>
    </w:p>
    <w:p w:rsidR="00483450" w:rsidRDefault="00483450">
      <w:pPr>
        <w:suppressAutoHyphens w:val="0"/>
        <w:ind w:firstLine="540"/>
        <w:jc w:val="both"/>
        <w:rPr>
          <w:sz w:val="28"/>
          <w:szCs w:val="28"/>
        </w:rPr>
      </w:pPr>
    </w:p>
    <w:p w:rsidR="00483450" w:rsidRDefault="00532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хозяйство</w:t>
      </w:r>
    </w:p>
    <w:p w:rsidR="00483450" w:rsidRDefault="00483450">
      <w:pPr>
        <w:shd w:val="clear" w:color="auto" w:fill="FFFFFF"/>
        <w:jc w:val="center"/>
        <w:rPr>
          <w:b/>
          <w:sz w:val="28"/>
          <w:szCs w:val="28"/>
          <w:shd w:val="clear" w:color="auto" w:fill="FFFF00"/>
        </w:rPr>
      </w:pPr>
    </w:p>
    <w:p w:rsidR="00483450" w:rsidRDefault="0053294D">
      <w:pPr>
        <w:suppressAutoHyphens w:val="0"/>
        <w:spacing w:line="100" w:lineRule="atLeast"/>
        <w:ind w:firstLine="855"/>
        <w:jc w:val="both"/>
        <w:rPr>
          <w:sz w:val="28"/>
          <w:szCs w:val="28"/>
        </w:rPr>
      </w:pPr>
      <w:r>
        <w:rPr>
          <w:sz w:val="26"/>
          <w:szCs w:val="26"/>
        </w:rPr>
        <w:t>О</w:t>
      </w:r>
      <w:r>
        <w:rPr>
          <w:sz w:val="28"/>
          <w:szCs w:val="28"/>
        </w:rPr>
        <w:t>сновной составляющей в общей структуре хозяйственного комплекса Малосердобинского района является сельскохозяйственное производство (растениеводство и животноводство).</w:t>
      </w:r>
    </w:p>
    <w:p w:rsidR="00483450" w:rsidRDefault="0053294D">
      <w:pPr>
        <w:suppressAutoHyphens w:val="0"/>
        <w:spacing w:line="100" w:lineRule="atLeast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районе действуют 6 крупных, средних, и мелких сельскохозяйственных предприятий, 61 – К(Ф)Х, 20 кооператива и более 4,6 тысяч личных подсобных хозяйств.</w:t>
      </w:r>
    </w:p>
    <w:p w:rsidR="00483450" w:rsidRDefault="0053294D">
      <w:pPr>
        <w:suppressAutoHyphens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Возделыванием сельскохозяйственных культур у нас занимаются 5 сельскохозяйственных предприятий, 1 кооператив и 28 крестьянских (фермерских) хозяйств. </w:t>
      </w:r>
    </w:p>
    <w:p w:rsidR="00483450" w:rsidRDefault="0053294D">
      <w:pPr>
        <w:suppressAutoHyphens w:val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сельскохозяйственных угодий составляет  91,7 тыс. га, из нее площадь пашни  75,7 тыс. га.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360" w:lineRule="atLeast"/>
        <w:ind w:firstLine="82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Ежегодно в районе проводится большая  работа по вводу в оборот ранее неиспользуемых земель. Ввод в оборот земель с 2012 года по 2017 год составил 32,5 тыс. га.  В текущем году планировалось ввести в оборот ранее необрабатываемые земли на площади 1054 га,  введено в оборот на 01.09.2018 года 419 га или 39%.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360" w:lineRule="atLeast"/>
        <w:ind w:firstLine="82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 xml:space="preserve">На сегодня обрабатываемая площадь пашни составляет 70,5 тысяч гектар или 93 процентов от всей площади пашни в районе. </w:t>
      </w:r>
    </w:p>
    <w:p w:rsidR="00483450" w:rsidRDefault="00532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Органами местного самоуправления Малосердобинского района ведется работа по признанию права муниципальной собственности на невостребованные земельные доли. На сегодняшний день признано Малосердобинским судом право муниципальной собственности на невостребованные земельные доли  в количестве 82,5 долей, площадью 1036,4 га, все они переданы в аренду.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360" w:lineRule="atLeast"/>
        <w:ind w:firstLine="708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 xml:space="preserve">В настоящее время  площадь невостребованных земельных долей по району составляет 2021,6 га. На рассмотрение в суде находятся 25 земельных доли, площадью 229,3га. Это Малосердобинский 13долей -123,7 га и Майский 12д.-105,6 га. 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714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Эффективная работа в растениеводстве не возможна без приобретения высокопроизводительной техники и прицепного оборудования.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714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текущем году приобретено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сельскохозяйственной техники и прицепного оборудования на сумму 8,5 млн. рублей. Из техники было приобретено: один зерноуборочный комбайн «Полесье», трактор МТЗ-82 и набор сельскохозяйственной техники и оборудование.</w:t>
      </w:r>
    </w:p>
    <w:p w:rsidR="00483450" w:rsidRDefault="0053294D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Посевная площадь в 2018 году  в хозяйствах всех форм собственности района  составила 40,1 тыс. га, из них зерновых и зернобобовых культур  15,4 тыс. га; технических культур 17,5 тыс. га, в том числе: подсолнечника  на площади 13,8 тыс. га ; картофеля  на площади 488 га ; овощей 88 га; кормовых культур 6,6 тыс. га. Яровой сев был размещен на площади 27,9 тыс. га.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85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 xml:space="preserve">Площадь зерновых культур после списания гибели посевов к уборке  составила 14000 га, на убрано 13800 га или 99%. Осталось убрать 200 га кукурузы на зерно у Егорова А.Н.  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85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Валовой сбор зерна составил 25972 тонн, урожайность 19 ц/га.  Низкая урожайность получена в связи с летней засухой. Наибольшая урожайность в этом году была у озимых культур: озимая рожь -24 ц/га, озимая пшеница 21 ц/га. Из хозяйств наибольшую урожайность получена в К(Ф)Х Казачков С.Ф. зерновые -28 ц/га, в т.ч. озимые дали 31 ц/га.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85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 xml:space="preserve">Площадь технических культур к уборке составила 13463 га. На  сегодняшний день  полностью убрано 100 га озимого рыжика и 563 га льна </w:t>
      </w:r>
      <w:r>
        <w:rPr>
          <w:spacing w:val="-1"/>
          <w:sz w:val="28"/>
          <w:szCs w:val="28"/>
          <w:shd w:val="clear" w:color="auto" w:fill="FFFFFF"/>
        </w:rPr>
        <w:lastRenderedPageBreak/>
        <w:t xml:space="preserve">кудряша, идет уборка  подсолнечника, Из 12800 га убрано — 10843 га или 85%. Урожайность подсолнечника составляет сейчас 13 ц/га, получено 14201 тонна.  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85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Полным ходом идет подготовка зяби под яровые посевы 2019 года. Из плана 18400 га вспахано 16560 га или 90%.</w:t>
      </w:r>
    </w:p>
    <w:p w:rsidR="00483450" w:rsidRDefault="0053294D">
      <w:pPr>
        <w:shd w:val="clear" w:color="auto" w:fill="FFFFFF"/>
        <w:suppressAutoHyphens w:val="0"/>
        <w:autoSpaceDE w:val="0"/>
        <w:snapToGrid w:val="0"/>
        <w:spacing w:line="100" w:lineRule="atLeast"/>
        <w:ind w:firstLine="855"/>
        <w:jc w:val="both"/>
        <w:textAlignment w:val="baseline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Завершен сев озимых культур, он  составил 14795 га, в том числе озимой пшеницы 14377 га и озимой ржи 418 га или 136% к пану.</w:t>
      </w:r>
    </w:p>
    <w:p w:rsidR="00483450" w:rsidRDefault="00483450">
      <w:pPr>
        <w:pStyle w:val="afa"/>
        <w:suppressAutoHyphens w:val="0"/>
        <w:spacing w:line="100" w:lineRule="atLeast"/>
        <w:ind w:firstLine="825"/>
        <w:jc w:val="both"/>
        <w:rPr>
          <w:b/>
          <w:bCs/>
          <w:sz w:val="28"/>
          <w:szCs w:val="28"/>
          <w:shd w:val="clear" w:color="auto" w:fill="FFFF00"/>
        </w:rPr>
      </w:pPr>
    </w:p>
    <w:p w:rsidR="00483450" w:rsidRDefault="0053294D">
      <w:pPr>
        <w:spacing w:line="100" w:lineRule="atLeast"/>
        <w:ind w:firstLine="8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Животноводство </w:t>
      </w:r>
    </w:p>
    <w:p w:rsidR="00483450" w:rsidRDefault="00483450">
      <w:pPr>
        <w:spacing w:line="100" w:lineRule="atLeast"/>
        <w:ind w:firstLine="825"/>
        <w:jc w:val="both"/>
        <w:rPr>
          <w:sz w:val="28"/>
          <w:szCs w:val="28"/>
        </w:rPr>
      </w:pPr>
    </w:p>
    <w:p w:rsidR="00483450" w:rsidRDefault="0053294D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01.10.2018 года поголовье КРС во всех категориях хозяйств составило   2731 голов, в том числе поголовье коров - 1181 голову. В хозяйствах района также имеется 2853 голова свиней, 2764 головы овец и коз, 40 голова  лошадей , 6251 голов кроликов, 48715 голов птицы всех видов.  </w:t>
      </w:r>
    </w:p>
    <w:p w:rsidR="00483450" w:rsidRDefault="0053294D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2018 года хозяйствами всех категорий собственности произведено 3766 тонны молока, что ниже уровня прошлого года на 178 тонн. Продуктивность коров составила 3189 кг молока на 1 голову Производство скота и птицы на мясо (в живом весе) увеличелось  в 2018 г по сравнению с аналогичным  периодом  прошлого  года  на  51  тонну и  составило  628  тонн.</w:t>
      </w:r>
    </w:p>
    <w:p w:rsidR="00483450" w:rsidRDefault="00483450">
      <w:pPr>
        <w:ind w:firstLine="709"/>
        <w:jc w:val="both"/>
        <w:rPr>
          <w:sz w:val="28"/>
          <w:szCs w:val="28"/>
        </w:rPr>
      </w:pPr>
    </w:p>
    <w:p w:rsidR="00483450" w:rsidRDefault="0053294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малого и среднего предпринимательства.</w:t>
      </w:r>
    </w:p>
    <w:p w:rsidR="00483450" w:rsidRDefault="0048345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 сегодняшний день в Малосердобинском районе зарегистрировано 204 субъектов малого предпринимательства, из них 17 кооператива, 33 ООО, 99 индивидуальных предпринимателей, 55 - крестьянские (фермерские) хозяйства. 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Arial"/>
          <w:color w:val="000000"/>
          <w:spacing w:val="3"/>
          <w:sz w:val="28"/>
          <w:szCs w:val="28"/>
        </w:rPr>
      </w:pPr>
      <w:r>
        <w:rPr>
          <w:rFonts w:eastAsia="Arial" w:cs="Arial"/>
          <w:color w:val="000000"/>
          <w:spacing w:val="3"/>
          <w:sz w:val="28"/>
          <w:szCs w:val="28"/>
        </w:rPr>
        <w:t xml:space="preserve">Ведется работа по созданию новых предприятий. На сегодняшний день на территории Малосердобинского района зарегистрирован 21 субъекта малого предпринимательства: 2 - ООО, 17- индивидуальных предпринимателей, 2-крестьянских (фермерских) хозяйств. </w:t>
      </w:r>
      <w:r>
        <w:rPr>
          <w:rFonts w:eastAsia="Arial"/>
          <w:color w:val="000000"/>
          <w:spacing w:val="3"/>
          <w:sz w:val="28"/>
          <w:szCs w:val="28"/>
        </w:rPr>
        <w:t xml:space="preserve"> 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Arial" w:cs="Arial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Для организации новых предприятий проводится работа с инвесторами.  За январь-сентябрь 2018 год было проведено более 20 встреча с  представителями малого и среднего предпринимательства и инвесторами</w:t>
      </w:r>
      <w:r>
        <w:rPr>
          <w:rFonts w:eastAsia="Arial" w:cs="Arial"/>
          <w:color w:val="000000"/>
          <w:spacing w:val="3"/>
          <w:sz w:val="28"/>
          <w:szCs w:val="28"/>
        </w:rPr>
        <w:t>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Администрация района совместно с МУП «Агентство поддержки малого предпринимательства Малосердобинского района»</w:t>
      </w:r>
      <w:r>
        <w:rPr>
          <w:rFonts w:eastAsia="Arial"/>
          <w:color w:val="000000"/>
          <w:spacing w:val="3"/>
          <w:sz w:val="28"/>
          <w:szCs w:val="28"/>
        </w:rPr>
        <w:t xml:space="preserve"> проводит информационно- разъяснительную работу среди предпринимателей и населения о государственных поддержках организованных хозяйств и вновь созданных  предприятий. </w:t>
      </w:r>
      <w:r>
        <w:rPr>
          <w:rFonts w:eastAsia="Calibri"/>
          <w:color w:val="000000"/>
          <w:spacing w:val="3"/>
          <w:sz w:val="28"/>
          <w:szCs w:val="28"/>
        </w:rPr>
        <w:t>Информация о государственных поддержках размещена на стендах и сайтах в сельских и районной  администрациях. За время существования «Агентства» (с 2004 года ) выдано кредитов на сумму 37 млн. руб.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Arial"/>
          <w:color w:val="000000"/>
          <w:spacing w:val="3"/>
          <w:sz w:val="28"/>
          <w:szCs w:val="28"/>
        </w:rPr>
      </w:pPr>
      <w:r>
        <w:rPr>
          <w:rFonts w:eastAsia="Arial" w:cs="Arial"/>
          <w:color w:val="000000"/>
          <w:spacing w:val="3"/>
          <w:sz w:val="28"/>
          <w:szCs w:val="28"/>
        </w:rPr>
        <w:t xml:space="preserve">В районе принята программа </w:t>
      </w:r>
      <w:r>
        <w:rPr>
          <w:rFonts w:eastAsia="Arial"/>
          <w:color w:val="000000"/>
          <w:spacing w:val="3"/>
          <w:sz w:val="28"/>
          <w:szCs w:val="28"/>
        </w:rPr>
        <w:t>«Развитие инвестиционного потенциала, инновационной деятельности и предпринимательства в Малосердобинском районе на 2014-2020 годы», которой предусмотрена Грантовая поддержка  в размере 100 тысяч рублей на приобретение оборудования для вновь созданных малых предприятий.</w:t>
      </w:r>
    </w:p>
    <w:p w:rsidR="00483450" w:rsidRDefault="0053294D">
      <w:pPr>
        <w:tabs>
          <w:tab w:val="left" w:pos="5670"/>
          <w:tab w:val="left" w:pos="5812"/>
        </w:tabs>
        <w:suppressAutoHyphens w:val="0"/>
        <w:spacing w:line="200" w:lineRule="atLeast"/>
        <w:ind w:firstLine="709"/>
        <w:jc w:val="both"/>
        <w:textAlignment w:val="baseline"/>
        <w:rPr>
          <w:rFonts w:eastAsia="Arial"/>
          <w:color w:val="000000"/>
          <w:spacing w:val="3"/>
          <w:sz w:val="28"/>
          <w:szCs w:val="28"/>
        </w:rPr>
      </w:pPr>
      <w:r>
        <w:rPr>
          <w:rFonts w:eastAsia="Arial"/>
          <w:color w:val="000000"/>
          <w:spacing w:val="3"/>
          <w:sz w:val="28"/>
          <w:szCs w:val="28"/>
        </w:rPr>
        <w:lastRenderedPageBreak/>
        <w:t xml:space="preserve">Муниципальными образованиями района проводится работа по оформлению права собственности на бесхозяйные объекты, </w:t>
      </w:r>
      <w:r>
        <w:rPr>
          <w:rFonts w:eastAsia="Calibri"/>
          <w:color w:val="000000"/>
          <w:spacing w:val="3"/>
          <w:sz w:val="28"/>
          <w:szCs w:val="28"/>
        </w:rPr>
        <w:t xml:space="preserve">так в 2016 году  9 хозяйственных объектов  (нежилые здания МТФ, ПТО и зерносклады) признаны собственностью Липовского сельсовета.  </w:t>
      </w:r>
      <w:r>
        <w:rPr>
          <w:rFonts w:eastAsia="Arial"/>
          <w:color w:val="000000"/>
          <w:spacing w:val="3"/>
          <w:sz w:val="28"/>
          <w:szCs w:val="28"/>
        </w:rPr>
        <w:t>В 2017 году признано в муниципальную собственность  25 объектов дорожного хозяйства (дороги), 2 объекта теплоснабжения,  3 нежилые здания (крольчатник, склад, магазин) Дружаевским сельсоветом.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На сегодняшний день в реестре инвестиционных площадок зарегистрировано 2 зеленые площадки и 1 коричневая площадка. </w:t>
      </w:r>
    </w:p>
    <w:p w:rsidR="00483450" w:rsidRDefault="0053294D">
      <w:pPr>
        <w:tabs>
          <w:tab w:val="left" w:pos="5670"/>
          <w:tab w:val="left" w:pos="5812"/>
        </w:tabs>
        <w:suppressAutoHyphens w:val="0"/>
        <w:spacing w:line="200" w:lineRule="atLeast"/>
        <w:ind w:firstLine="709"/>
        <w:jc w:val="both"/>
        <w:textAlignment w:val="baseline"/>
        <w:rPr>
          <w:rFonts w:eastAsia="Arial" w:cs="Arial"/>
          <w:color w:val="000000"/>
          <w:spacing w:val="3"/>
          <w:sz w:val="28"/>
          <w:szCs w:val="28"/>
        </w:rPr>
      </w:pPr>
      <w:r>
        <w:rPr>
          <w:rFonts w:eastAsia="Arial" w:cs="Arial"/>
          <w:color w:val="000000"/>
          <w:spacing w:val="3"/>
          <w:sz w:val="28"/>
          <w:szCs w:val="28"/>
        </w:rPr>
        <w:t xml:space="preserve">В соответствии с постановлением Правительства Пензенской области от 14 февраля 2013 № 55-пП «О создании центров регионального развития Пензенской области» село Старое Славкино Малосердобинского района признано Центром регионального развития. На территории Старославкинского сельсовета осуществляют деятельность 4 малых предприятий, 2 ИП, 7 КФХ. 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Arial"/>
          <w:color w:val="000000"/>
          <w:spacing w:val="3"/>
          <w:sz w:val="28"/>
          <w:szCs w:val="28"/>
        </w:rPr>
      </w:pPr>
      <w:r>
        <w:rPr>
          <w:rFonts w:eastAsia="Arial"/>
          <w:color w:val="000000"/>
          <w:spacing w:val="3"/>
          <w:sz w:val="28"/>
          <w:szCs w:val="28"/>
        </w:rPr>
        <w:t xml:space="preserve">На территории Старославкинского сельсовета </w:t>
      </w:r>
      <w:r>
        <w:rPr>
          <w:color w:val="000000"/>
          <w:spacing w:val="3"/>
          <w:sz w:val="28"/>
          <w:szCs w:val="28"/>
        </w:rPr>
        <w:t xml:space="preserve">ведется работа по осуществлению инвестиционного проекта «Строительство производственного -технологического комплекса по разливу питьевой воды». </w:t>
      </w:r>
      <w:r>
        <w:rPr>
          <w:rFonts w:eastAsia="Arial"/>
          <w:color w:val="000000"/>
          <w:spacing w:val="3"/>
          <w:sz w:val="28"/>
          <w:szCs w:val="28"/>
        </w:rPr>
        <w:t>Планируется создание 30 рабочих мест.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Arial"/>
          <w:color w:val="000000"/>
          <w:spacing w:val="3"/>
          <w:sz w:val="28"/>
          <w:szCs w:val="28"/>
        </w:rPr>
        <w:t xml:space="preserve"> Кравченко Марина Юрьевна создала К(Ф)Х в с. Старое Славкино, разработана дорожная карта и подписано Соглашение на осуществление инвестиционного проекта по выращиванию</w:t>
      </w:r>
      <w:r>
        <w:rPr>
          <w:rFonts w:eastAsia="Calibri"/>
          <w:color w:val="000000"/>
          <w:spacing w:val="3"/>
          <w:sz w:val="28"/>
          <w:szCs w:val="28"/>
        </w:rPr>
        <w:t xml:space="preserve"> земляники по итальянской интенсивной технологии в открытом грунте с использованием капельного полив. На сегодняшний день произведена посадка 1 га садовой земляник. Высажено 3 сорта итальянской и голландской селекции. В 2018 году хозяйство получило Грант «Начинающий фермер», согласно бизнес -плану планируется создать 2 постоянных рабочих места и 10 сезонных рабочих мест.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Arial" w:cs="Arial"/>
          <w:color w:val="000000"/>
          <w:spacing w:val="3"/>
          <w:sz w:val="28"/>
          <w:szCs w:val="28"/>
        </w:rPr>
        <w:t>В 2017 году на территории Старославкинского сельсовета  и</w:t>
      </w:r>
      <w:r>
        <w:rPr>
          <w:rFonts w:eastAsia="Calibri"/>
          <w:color w:val="000000"/>
          <w:spacing w:val="3"/>
          <w:sz w:val="28"/>
          <w:szCs w:val="28"/>
        </w:rPr>
        <w:t xml:space="preserve">нвестором из Моcквы Дежковым Николаем Николаевичем открыто предприятие </w:t>
      </w:r>
      <w:r>
        <w:rPr>
          <w:rFonts w:eastAsia="Arial" w:cs="Arial"/>
          <w:color w:val="000000"/>
          <w:spacing w:val="3"/>
          <w:sz w:val="28"/>
          <w:szCs w:val="28"/>
        </w:rPr>
        <w:t xml:space="preserve">ООО </w:t>
      </w:r>
      <w:r>
        <w:rPr>
          <w:rFonts w:eastAsia="Calibri"/>
          <w:color w:val="000000"/>
          <w:spacing w:val="3"/>
          <w:sz w:val="28"/>
          <w:szCs w:val="28"/>
        </w:rPr>
        <w:t>«СЛАВАГРОГРУПП». Ими планируется реализация проекта по разведению мясного скота  Абедино-Ангусы породы. Планируется создание 2 постоянных рабочих места и 5 сезонных рабочих мест.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Тайгибов Марсель Амерханович с. Новое Демкино в 2018 году  получил Грант «Начинающий фермер» на </w:t>
      </w:r>
      <w:r>
        <w:rPr>
          <w:rFonts w:eastAsia="Arial"/>
          <w:color w:val="000000"/>
          <w:spacing w:val="3"/>
          <w:sz w:val="28"/>
          <w:szCs w:val="28"/>
        </w:rPr>
        <w:t xml:space="preserve">осуществление  проекта по выращиванию КРС молочного направления. </w:t>
      </w:r>
      <w:r>
        <w:rPr>
          <w:rFonts w:eastAsia="Calibri"/>
          <w:color w:val="000000"/>
          <w:spacing w:val="3"/>
          <w:sz w:val="28"/>
          <w:szCs w:val="28"/>
        </w:rPr>
        <w:t>Планируется создание 3 постоянных рабочих места.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КФХ «Спиловский К.В.» планирует открытие цеха по производству гранулированных и рассыпных комбикормов» и создание 3 рабочих мест.</w:t>
      </w:r>
    </w:p>
    <w:p w:rsidR="00483450" w:rsidRDefault="0053294D">
      <w:pPr>
        <w:pStyle w:val="TEXT0"/>
        <w:suppressAutoHyphens w:val="0"/>
        <w:snapToGrid w:val="0"/>
        <w:spacing w:line="200" w:lineRule="atLeast"/>
        <w:ind w:firstLine="709"/>
        <w:textAlignment w:val="baseline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Никифорова Наталья Николаевна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открыла К(Ф)Х по выращиванию КРС молочного направления в с. Чунаки.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Приобретено 7 земельных паев, ведется межевание участка. Куплено помещение бывшей фермы в с. Чунаки. Взято в аренду земельный участк под фермой и вокруг нее в количестве 7 га. Планируется создание 5 рабочих мест.</w:t>
      </w:r>
    </w:p>
    <w:p w:rsidR="00483450" w:rsidRDefault="0053294D">
      <w:pPr>
        <w:suppressAutoHyphens w:val="0"/>
        <w:snapToGrid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В с. Майское предприниматель из г. Саратова Зубрилов М.А. планирует открыть цех по переработке масличных культур (рыжика) и овощехранилище, </w:t>
      </w:r>
      <w:r>
        <w:rPr>
          <w:rFonts w:eastAsia="Calibri"/>
          <w:color w:val="000000"/>
          <w:spacing w:val="3"/>
          <w:sz w:val="28"/>
          <w:szCs w:val="28"/>
        </w:rPr>
        <w:lastRenderedPageBreak/>
        <w:t>для чего был приобретен земельный участок. На сегодняшний день завершено строительство зерносклада 800 кв.м. и весовой. Планируется создание 5 рабочих мест.</w:t>
      </w:r>
    </w:p>
    <w:p w:rsidR="00483450" w:rsidRDefault="0053294D">
      <w:pPr>
        <w:suppressAutoHyphens w:val="0"/>
        <w:snapToGrid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Рыбаков Алексей Александрович открыл </w:t>
      </w:r>
      <w:r>
        <w:rPr>
          <w:color w:val="000000"/>
          <w:spacing w:val="3"/>
          <w:sz w:val="28"/>
          <w:szCs w:val="28"/>
        </w:rPr>
        <w:t xml:space="preserve"> К(Ф)Х по выращиванию КРС мясного направления в с. Малая Сердоба. Планирует участие в 2019 году в Грантовой поддержке «Начинающий фермер». </w:t>
      </w:r>
      <w:r>
        <w:rPr>
          <w:rFonts w:eastAsia="Calibri"/>
          <w:color w:val="000000"/>
          <w:spacing w:val="3"/>
          <w:sz w:val="28"/>
          <w:szCs w:val="28"/>
        </w:rPr>
        <w:t>Планируется создание 2 постоянных рабочих места и 5 сезонных рабочих мест.</w:t>
      </w:r>
    </w:p>
    <w:p w:rsidR="00483450" w:rsidRDefault="0053294D">
      <w:pPr>
        <w:suppressAutoHyphens w:val="0"/>
        <w:snapToGrid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В настоящее время на трассе «Нижний Новгород-Саратов» на территории Малосердобинского района  у с. Ключи ведется строительство объектов придорожного сервиса (гостиница, кафе, магазин, АЗС, СТО). Построены две теплицы. Планируется создание 3 рабочих мест.</w:t>
      </w:r>
    </w:p>
    <w:p w:rsidR="00483450" w:rsidRDefault="0053294D">
      <w:pPr>
        <w:suppressAutoHyphens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Апазян Эдгар Саркисович планирует в 2017 году открыть рыбопромысловое предприятие на пруду «Каменный» Дружаевского сельсовета. Каплин Андрей Владимирович планирует в 2017 году открыть рыбопромысловое предприятие на пруду «Няньга» Старославкинского сельсовета. </w:t>
      </w:r>
    </w:p>
    <w:p w:rsidR="00483450" w:rsidRDefault="0053294D">
      <w:pPr>
        <w:tabs>
          <w:tab w:val="left" w:pos="5670"/>
          <w:tab w:val="left" w:pos="5812"/>
        </w:tabs>
        <w:suppressAutoHyphens w:val="0"/>
        <w:snapToGrid w:val="0"/>
        <w:spacing w:line="200" w:lineRule="atLeast"/>
        <w:ind w:firstLine="709"/>
        <w:jc w:val="both"/>
        <w:textAlignment w:val="baseline"/>
        <w:rPr>
          <w:rFonts w:eastAsia="Calibri"/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 xml:space="preserve">В с. Ключи Амплеев Олег  Александрович  </w:t>
      </w:r>
      <w:r>
        <w:rPr>
          <w:color w:val="000000"/>
          <w:spacing w:val="3"/>
          <w:sz w:val="28"/>
          <w:szCs w:val="28"/>
        </w:rPr>
        <w:t xml:space="preserve">планирует в 2018 году открытие К(Ф)Х по выращиванию овощей в закрытом грунте. </w:t>
      </w:r>
      <w:r>
        <w:rPr>
          <w:rFonts w:eastAsia="Calibri"/>
          <w:color w:val="000000"/>
          <w:spacing w:val="3"/>
          <w:sz w:val="28"/>
          <w:szCs w:val="28"/>
        </w:rPr>
        <w:t>Построены две теплицы. Планирует участие в грантовой поддержке «Начинающий фермер» в 2019 году и  создание 1 рабочего место.</w:t>
      </w:r>
    </w:p>
    <w:p w:rsidR="00483450" w:rsidRDefault="0053294D">
      <w:pPr>
        <w:tabs>
          <w:tab w:val="left" w:pos="5670"/>
          <w:tab w:val="left" w:pos="5812"/>
        </w:tabs>
        <w:suppressAutoHyphens w:val="0"/>
        <w:snapToGrid w:val="0"/>
        <w:spacing w:line="200" w:lineRule="atLeast"/>
        <w:ind w:firstLine="709"/>
        <w:jc w:val="both"/>
        <w:textAlignment w:val="baseline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>В селе Малая Сердоба Ахмедов Шамсуди Мохадиевич п</w:t>
      </w:r>
      <w:r>
        <w:rPr>
          <w:color w:val="000000"/>
          <w:spacing w:val="3"/>
          <w:sz w:val="28"/>
          <w:szCs w:val="28"/>
        </w:rPr>
        <w:t>ланирует открытие К(Ф)Х по выращиванию овощей в закрытом грунте.</w:t>
      </w:r>
    </w:p>
    <w:p w:rsidR="00483450" w:rsidRDefault="00483450">
      <w:pPr>
        <w:shd w:val="clear" w:color="auto" w:fill="FFFFFF"/>
        <w:tabs>
          <w:tab w:val="left" w:pos="7950"/>
        </w:tabs>
        <w:suppressAutoHyphens w:val="0"/>
        <w:spacing w:line="200" w:lineRule="atLeast"/>
        <w:ind w:firstLine="709"/>
        <w:jc w:val="center"/>
        <w:rPr>
          <w:b/>
          <w:sz w:val="28"/>
          <w:szCs w:val="28"/>
          <w:shd w:val="clear" w:color="auto" w:fill="FFFF00"/>
        </w:rPr>
      </w:pPr>
    </w:p>
    <w:p w:rsidR="00483450" w:rsidRDefault="0053294D">
      <w:pPr>
        <w:shd w:val="clear" w:color="auto" w:fill="FFFFFF"/>
        <w:tabs>
          <w:tab w:val="left" w:pos="795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Потребительский рынок.</w:t>
      </w:r>
    </w:p>
    <w:p w:rsidR="00483450" w:rsidRDefault="00483450">
      <w:pPr>
        <w:shd w:val="clear" w:color="auto" w:fill="FFFFFF"/>
        <w:tabs>
          <w:tab w:val="left" w:pos="7950"/>
        </w:tabs>
        <w:ind w:firstLine="567"/>
        <w:jc w:val="center"/>
        <w:rPr>
          <w:b/>
          <w:sz w:val="28"/>
          <w:szCs w:val="28"/>
        </w:rPr>
      </w:pPr>
    </w:p>
    <w:p w:rsidR="00483450" w:rsidRDefault="0053294D">
      <w:pPr>
        <w:pStyle w:val="210"/>
        <w:spacing w:after="0" w:line="240" w:lineRule="auto"/>
        <w:ind w:left="0"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Потребительский рынок Малосердобинского района за 9 месяцев 2018г характеризуется следующими показателями:</w:t>
      </w:r>
    </w:p>
    <w:p w:rsidR="00483450" w:rsidRDefault="0053294D">
      <w:pPr>
        <w:shd w:val="clear" w:color="auto" w:fill="FFFFFF"/>
        <w:ind w:right="5" w:firstLine="600"/>
        <w:jc w:val="both"/>
        <w:rPr>
          <w:sz w:val="28"/>
          <w:szCs w:val="28"/>
        </w:rPr>
      </w:pPr>
      <w:r>
        <w:rPr>
          <w:sz w:val="28"/>
          <w:szCs w:val="28"/>
        </w:rPr>
        <w:t>- оборот розничной торговли в январе – сентябре 2018г. составил 343,47 млн. руб., или 103,3 % в сопоставимых ценах к январю – сентябрю 2017г.</w:t>
      </w:r>
    </w:p>
    <w:p w:rsidR="00483450" w:rsidRDefault="0053294D">
      <w:pPr>
        <w:shd w:val="clear" w:color="auto" w:fill="FFFFFF"/>
        <w:ind w:right="5" w:firstLine="600"/>
        <w:jc w:val="both"/>
        <w:rPr>
          <w:sz w:val="28"/>
          <w:szCs w:val="28"/>
        </w:rPr>
      </w:pPr>
      <w:r>
        <w:rPr>
          <w:sz w:val="28"/>
          <w:szCs w:val="28"/>
        </w:rPr>
        <w:t>- оборот общественного питания в январе – сентябре 2018г. составил 0,50 млн. руб. или 91,7 % в сопоставимых ценах к январю – сентябрю 2017г.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Малосердобинского района на 01.10.2018г. осуществляют торговую деятельность 68 хозяйствующих субъектов в 81 торговом объекте, </w:t>
      </w:r>
      <w:r>
        <w:rPr>
          <w:sz w:val="28"/>
          <w:szCs w:val="28"/>
        </w:rPr>
        <w:br/>
        <w:t>из них:.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Универсальный магазин – 2; 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Специализированный продовольственный магазин  – 1;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Специализированный  непродовольственный магазин – 3;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Неспециализированный продовольственный магазин – 11;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Неспециализированный непродовольственный магазин – 25;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Неспециализированные магазины со смешанным ассортиментом – 34;</w:t>
      </w:r>
    </w:p>
    <w:p w:rsidR="00483450" w:rsidRDefault="0053294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объекты (павильоны, киоски  и пр.) - 5.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торговая площадь составляет 3556,2 кв. м. Средняя численность работников хозяйствующих субъектов в сфере торговли в Малосердобинском районе насчитывает 0,254 тыс. чел. </w:t>
      </w:r>
    </w:p>
    <w:p w:rsidR="00483450" w:rsidRDefault="0053294D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01.10.2018 года фактическая обеспеченность населения площадью стационарных торговых объектов, составляет 416,7 кв.м. на 1000 </w:t>
      </w:r>
      <w:r>
        <w:rPr>
          <w:sz w:val="28"/>
          <w:szCs w:val="28"/>
        </w:rPr>
        <w:lastRenderedPageBreak/>
        <w:t xml:space="preserve">человек, при нормативе – 246,17 кв.м. на 1000 человек. Уровень обеспеченности  населения района площадью стационарных торговых объектов составляет: продовольственные товары – 130 %, непродовольственные товары – 190 %. 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Услуги общественного питания оказывают 5 объектов.</w:t>
      </w:r>
    </w:p>
    <w:p w:rsidR="00483450" w:rsidRPr="003C1367" w:rsidRDefault="0053294D">
      <w:pPr>
        <w:shd w:val="clear" w:color="auto" w:fill="FFFFFF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Реализацию бытовых услуг населению в Малосердобинском районе оказывают 12 объектов с численностью работников 13 чел. Бытовые услуги оказываются индивидуальными предпринимателями. Объем платных услуг в январе – сентябре 2018 года составил 39,0 млн. руб., или 107,7 % к аналогичному периоду 2017 года, </w:t>
      </w:r>
      <w:r w:rsidRPr="003C1367">
        <w:rPr>
          <w:sz w:val="28"/>
          <w:szCs w:val="28"/>
        </w:rPr>
        <w:t xml:space="preserve">объем бытовых услуг – 1450 тыс.руб., или 101 % к аналогичному периоду 2017 года. </w:t>
      </w:r>
    </w:p>
    <w:p w:rsidR="00483450" w:rsidRDefault="0053294D">
      <w:pPr>
        <w:shd w:val="clear" w:color="auto" w:fill="FFFFFF"/>
        <w:ind w:right="5" w:firstLine="600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продвижения продукции местных товаропроизводителей  и увеличения объемов реализации проведено 6 встреч субъектов предпринимательства- товаропроизводитьелей и представителей торговых предприятий местного значения. Проведение мероприятий в таком формате способствует поиску точек соприкосновения и взаимных интересов в работе производителей и предпринимателей и направлено на решение задачи замещения импортной продукции в районе.</w:t>
      </w:r>
    </w:p>
    <w:p w:rsidR="00483450" w:rsidRDefault="0053294D">
      <w:pPr>
        <w:shd w:val="clear" w:color="auto" w:fill="FFFFFF"/>
        <w:ind w:right="5" w:firstLine="600"/>
        <w:jc w:val="both"/>
        <w:rPr>
          <w:sz w:val="28"/>
          <w:szCs w:val="28"/>
        </w:rPr>
      </w:pPr>
      <w:r>
        <w:rPr>
          <w:sz w:val="28"/>
          <w:szCs w:val="28"/>
        </w:rPr>
        <w:t>Итогом проведенных встреч за 9 месяцев 2018 году стало заключение более 6 договоров между торговыми предприятиями и местными товаропроизводителями. СППСК «Тензор» вошел в торговую сеть «Магазин моего района» в г. Пеннза, куда и поставляет производимую продукцию в соответствии с договором.</w:t>
      </w:r>
    </w:p>
    <w:p w:rsidR="00483450" w:rsidRDefault="0053294D">
      <w:pPr>
        <w:ind w:right="5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Малосердобинского района работает сезонная ярмарка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(организатор Администрация Малосердобинского сельсовета), где продовольственные товары реализуются по ценам ниже, чем в предприятиях торговли на 5-10%. За отчетный период на ярмарках продано продукции на сумму свыше 48,8 млн. рублей, что составляет 21,6% от общего оборота розничной торговли во всех каналах реализации.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Малосердобинского района осуществляют реализацию алкогольной продукции 4 лицензиата (аренда торговой площади) в 7 объектах потребительского рынка. Продажа алкогольной продукции, включая пиво осуществляется в 14 торговых объектах.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населения торговыми объектами, осуществляющими розничную продажу алкогольной продукции, составляет 2,35 ед. на 1000 человек населения.</w:t>
      </w:r>
    </w:p>
    <w:p w:rsidR="00483450" w:rsidRDefault="0053294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Представленность ассортимента алкогольной продукции пензенских товаропроизводителей в торговых точках колеблется от 14 до 28 ед. </w:t>
      </w:r>
    </w:p>
    <w:p w:rsidR="00483450" w:rsidRPr="003E2E38" w:rsidRDefault="0053294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деятельности межведомственной рабочей группы по профилактике и пресечению незаконного оборота алкогольной продукции, незаконной предпринимательской деятельности, незаконному обороту промышленной продукции на территории Малосердобинского района Пензенской области,  распоряжение администрации Малосердобинского района  от 27.11.2017 г. № 162,  в состав которой по согласованию вошли работники  правоохранительных органов,  представители общественности, по состоянию на 01.10.18 года  проведено 36 мониторинговых мероприятия, охвачено 24 (в </w:t>
      </w:r>
      <w:r>
        <w:rPr>
          <w:sz w:val="28"/>
          <w:szCs w:val="28"/>
        </w:rPr>
        <w:lastRenderedPageBreak/>
        <w:t xml:space="preserve">суммарном выражении 96) торговых точек, выявлено 8 нарушений в сфере </w:t>
      </w:r>
      <w:r w:rsidRPr="003E2E38">
        <w:rPr>
          <w:sz w:val="28"/>
          <w:szCs w:val="28"/>
        </w:rPr>
        <w:t>оборота алкогольной продукции в частном секторе:</w:t>
      </w:r>
    </w:p>
    <w:p w:rsidR="00483450" w:rsidRPr="003E2E38" w:rsidRDefault="0053294D">
      <w:pPr>
        <w:pStyle w:val="afd"/>
        <w:snapToGrid w:val="0"/>
        <w:rPr>
          <w:bCs/>
          <w:sz w:val="28"/>
          <w:szCs w:val="28"/>
          <w:u w:val="single"/>
        </w:rPr>
      </w:pPr>
      <w:r w:rsidRPr="003E2E38">
        <w:rPr>
          <w:sz w:val="28"/>
          <w:szCs w:val="28"/>
        </w:rPr>
        <w:t xml:space="preserve">- возбуждено административное расследование по ст. 14.2 - </w:t>
      </w:r>
      <w:r w:rsidRPr="003E2E38">
        <w:rPr>
          <w:bCs/>
          <w:sz w:val="28"/>
          <w:szCs w:val="28"/>
          <w:u w:val="single"/>
        </w:rPr>
        <w:t>1 факт;</w:t>
      </w:r>
    </w:p>
    <w:p w:rsidR="00483450" w:rsidRPr="003E2E38" w:rsidRDefault="0053294D">
      <w:pPr>
        <w:pStyle w:val="afd"/>
        <w:snapToGrid w:val="0"/>
        <w:rPr>
          <w:bCs/>
          <w:sz w:val="28"/>
          <w:szCs w:val="28"/>
          <w:u w:val="single"/>
        </w:rPr>
      </w:pPr>
      <w:r w:rsidRPr="003E2E38">
        <w:rPr>
          <w:sz w:val="28"/>
          <w:szCs w:val="28"/>
        </w:rPr>
        <w:t xml:space="preserve">- возбуждено уголовное  дело по ст. 238 ч.1 УК РФ - </w:t>
      </w:r>
      <w:r w:rsidRPr="003E2E38">
        <w:rPr>
          <w:bCs/>
          <w:sz w:val="28"/>
          <w:szCs w:val="28"/>
          <w:u w:val="single"/>
        </w:rPr>
        <w:t>1 факт;</w:t>
      </w:r>
    </w:p>
    <w:p w:rsidR="00483450" w:rsidRPr="003E2E38" w:rsidRDefault="0053294D">
      <w:pPr>
        <w:pStyle w:val="afd"/>
        <w:snapToGrid w:val="0"/>
        <w:rPr>
          <w:bCs/>
          <w:sz w:val="28"/>
          <w:szCs w:val="28"/>
          <w:u w:val="single"/>
        </w:rPr>
      </w:pPr>
      <w:r w:rsidRPr="003E2E38">
        <w:rPr>
          <w:sz w:val="28"/>
          <w:szCs w:val="28"/>
        </w:rPr>
        <w:t xml:space="preserve">- составлен протокол по ст. 14.2 - </w:t>
      </w:r>
      <w:r w:rsidRPr="003E2E38">
        <w:rPr>
          <w:bCs/>
          <w:sz w:val="28"/>
          <w:szCs w:val="28"/>
          <w:u w:val="single"/>
        </w:rPr>
        <w:t>2 факта;</w:t>
      </w:r>
    </w:p>
    <w:p w:rsidR="00483450" w:rsidRPr="003E2E38" w:rsidRDefault="0053294D">
      <w:pPr>
        <w:pStyle w:val="afd"/>
        <w:snapToGrid w:val="0"/>
        <w:rPr>
          <w:bCs/>
          <w:sz w:val="28"/>
          <w:szCs w:val="28"/>
        </w:rPr>
      </w:pPr>
      <w:r w:rsidRPr="003E2E38">
        <w:rPr>
          <w:sz w:val="28"/>
          <w:szCs w:val="28"/>
        </w:rPr>
        <w:t>- возбуждено административное расследование по ст. 14.17.1 -</w:t>
      </w:r>
      <w:r w:rsidRPr="003E2E38">
        <w:rPr>
          <w:bCs/>
          <w:sz w:val="28"/>
          <w:szCs w:val="28"/>
        </w:rPr>
        <w:t xml:space="preserve"> 4</w:t>
      </w:r>
      <w:r w:rsidRPr="003E2E38">
        <w:rPr>
          <w:bCs/>
          <w:sz w:val="28"/>
          <w:szCs w:val="28"/>
          <w:u w:val="single"/>
        </w:rPr>
        <w:t xml:space="preserve"> факта;</w:t>
      </w:r>
      <w:r w:rsidRPr="003E2E38">
        <w:rPr>
          <w:bCs/>
          <w:sz w:val="28"/>
          <w:szCs w:val="28"/>
        </w:rPr>
        <w:t xml:space="preserve"> </w:t>
      </w:r>
    </w:p>
    <w:p w:rsidR="00483450" w:rsidRPr="003E2E38" w:rsidRDefault="00483450">
      <w:pPr>
        <w:pStyle w:val="ad"/>
        <w:ind w:firstLine="709"/>
        <w:rPr>
          <w:szCs w:val="28"/>
        </w:rPr>
      </w:pPr>
    </w:p>
    <w:p w:rsidR="00483450" w:rsidRDefault="0053294D">
      <w:pPr>
        <w:shd w:val="clear" w:color="auto" w:fill="FFFFFF"/>
        <w:tabs>
          <w:tab w:val="left" w:pos="795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Занятость населения</w:t>
      </w:r>
    </w:p>
    <w:p w:rsidR="00483450" w:rsidRDefault="00483450">
      <w:pPr>
        <w:shd w:val="clear" w:color="auto" w:fill="FFFFFF"/>
        <w:tabs>
          <w:tab w:val="left" w:pos="7950"/>
        </w:tabs>
        <w:ind w:firstLine="567"/>
        <w:jc w:val="center"/>
        <w:rPr>
          <w:b/>
          <w:sz w:val="28"/>
          <w:szCs w:val="28"/>
        </w:rPr>
      </w:pPr>
    </w:p>
    <w:p w:rsidR="00483450" w:rsidRDefault="0053294D">
      <w:pPr>
        <w:suppressAutoHyphens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2018 года в Центр занятости населения Малосердобинского района  за предоставлением государственных услуг обратилось 207 человек, за содействием в поиске подходящей работы 156 человек. Трудоустроено при содействии Центра занятости населения на работу- 43 человек. Уровень трудоустройства составил 20,7% от численности обратившихся в поиске работы граждан.</w:t>
      </w:r>
    </w:p>
    <w:p w:rsidR="00483450" w:rsidRDefault="0053294D">
      <w:pPr>
        <w:suppressAutoHyphens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безработных граждан, состоящих на учете в Центре занятости населения Малосердобинского района составляет - 79 человек.</w:t>
      </w:r>
    </w:p>
    <w:p w:rsidR="00483450" w:rsidRDefault="0053294D">
      <w:pPr>
        <w:suppressAutoHyphens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Уровень регистрируемой безработицы составил 1,7% от численности экономически активного населения района.</w:t>
      </w:r>
    </w:p>
    <w:p w:rsidR="00483450" w:rsidRDefault="0053294D">
      <w:pPr>
        <w:suppressAutoHyphens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рынка труда составила  1,6 человека на одно рабочее место.</w:t>
      </w:r>
    </w:p>
    <w:p w:rsidR="00483450" w:rsidRDefault="0053294D">
      <w:pPr>
        <w:suppressAutoHyphens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мероприятиям  активной политики в 2018 году Центром занятости населения Малосердобинского  района: 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-временно трудоустроено в свободное от учёбы время 48  несовершеннолетних гражданина  в возрасте от 14 до 18 лет в летний лагерь при МБОУ лицее Малосердобинского района и МБОУ СОШ с. Демкино;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-организованы общественные  и временные работы для 2 безработных граждан, ООО «Дорсервис»; 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-временно трудоустроено 2 безработных гражданина испытывающих трудности в поиске работы;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-проведено 9 ярмарок вакансий рабочих мест;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-государственная услуга по профессиональной ориентации оказания 134 гражданам;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услуга по психологической поддержке оказана 13 гражданам;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услуга по социальной адаптации оказана 12 гражданам;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-государственная услуга по информированию о положении на рынке труда инвалидов  оказана 8 гражданам;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-трудоустроено 3 инвалидов на временные работы;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-оформлен на досрочную пенсию 1 человек.</w:t>
      </w:r>
    </w:p>
    <w:p w:rsidR="00483450" w:rsidRDefault="0053294D">
      <w:pPr>
        <w:numPr>
          <w:ilvl w:val="0"/>
          <w:numId w:val="4"/>
        </w:numPr>
        <w:suppressAutoHyphens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программой «Содействия добровольному переселению соотечественников, проживающих за рубежом, на 2014-2020 годы» государственной программой Пензенской области и содействие занятости населения Пензенской области оказана единовременная материальная </w:t>
      </w:r>
      <w:r>
        <w:rPr>
          <w:sz w:val="28"/>
          <w:szCs w:val="28"/>
        </w:rPr>
        <w:lastRenderedPageBreak/>
        <w:t>поддержка на жилищное обустройство 1 семья, в количестве 1 человека, в сумме 9250 рублей.</w:t>
      </w:r>
    </w:p>
    <w:p w:rsidR="00483450" w:rsidRDefault="00483450">
      <w:pPr>
        <w:jc w:val="center"/>
        <w:rPr>
          <w:b/>
          <w:sz w:val="28"/>
          <w:szCs w:val="28"/>
        </w:rPr>
      </w:pPr>
    </w:p>
    <w:p w:rsidR="00483450" w:rsidRDefault="00532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Бюджетная обеспеченность.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 Малосердобинского района Пензенской области направлена на увеличение доходов всех уровней, обеспечение сбалансированности бюджетов района и поселений, повышение эффективности бюджетных расходов и оптимизацию управления бюджетными средствами.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 консолидированного  бюджета Малосердобинского района по доходам за 9 месяцев  2018 года  выполнен  на 72,2%  к  годовому плану и 98,8 к плану 9 месяцев  2018 года ( факт - 201560,3  тыс. руб.,   план - 204045,9 тыс. руб., в том числе по налоговым и неналоговым  доходам выполнен на 63,6% к годовому плану и 103,8% к плану 9 месяцев  2018 года (факт- 27506,6 тыс. руб., план – 26504,9 тыс. руб.). Собственные доходы составляют 13,7% от общего объема (в том числе по налоговым доходам 23612,5 тыс. руб., по неналоговым доходам 3894,1 тыс. руб.,).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доходы с физических лиц  в общем объеме налоговых доходов занимает  33,5%. За 9 месяцев  2018 года данного налога  поступило в сумме 7915,4 тыс. руб., при плане  7894,7 тыс. руб.. Процент исполнения составил 100,3%. По сравнению с аналогичным периодом прошлого  года  поступления по  НДФЛ возросли  на 25,9%.           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налог занимает до 34,6 %  от общего объема собственных доходов. За  9 месяцев 2018 года земельного налога поступило 8165,4 тыс. руб., или 103,9%  к  плану 9 месяцев 2018 года. К уровню аналогичного периода  прошлого  года поступление налога снижено на 5,8%.  </w:t>
      </w:r>
    </w:p>
    <w:p w:rsidR="00483450" w:rsidRDefault="0053294D">
      <w:pPr>
        <w:suppressAutoHyphens w:val="0"/>
        <w:ind w:firstLine="8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Единый налог на вмененный доход поступил </w:t>
      </w:r>
      <w:r>
        <w:rPr>
          <w:bCs/>
          <w:sz w:val="28"/>
          <w:szCs w:val="28"/>
        </w:rPr>
        <w:t xml:space="preserve"> в сумме 1222,0 тыс. руб., к уровню аналогичного периода прошлого года наблюдается снижение  3,0%.             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Единого сельскохозяйственного налога поступило за 9 месяцев 2018 года  1161,4 тыс. руб.,  к уровню прошлого года  наблюдается снижение  на 33,2%. 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Ежегодно индексируется базовая  ставка арендной платы за пользование имуществом: 2016 год – 5%, 2017 год – 5% и на 2018 год – 4%.</w:t>
      </w:r>
    </w:p>
    <w:p w:rsidR="00483450" w:rsidRDefault="0053294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2018 год  был  проведен анализ  действующих  на территории района  размеров коэффициентов базовой доходности (К2)  по единому налогу на вмененный доход  и было произведено его повышение в 1 зоне в среднем на 3,0%.</w:t>
      </w:r>
    </w:p>
    <w:p w:rsidR="00483450" w:rsidRDefault="0053294D">
      <w:pPr>
        <w:suppressAutoHyphens w:val="0"/>
        <w:ind w:firstLine="8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9 месяцев 2018 года  неналоговые  доходы  исполнены в сумме 3894,1 тыс. руб. или 46,8% к годовому плану и 125,8 % к плану 9 месяцев 2018 года.</w:t>
      </w:r>
    </w:p>
    <w:p w:rsidR="00483450" w:rsidRDefault="0053294D">
      <w:pPr>
        <w:suppressAutoHyphens w:val="0"/>
        <w:ind w:firstLine="8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Основную долю в общем объеме неналоговых доходов занимают доходы от использования имущества 43,7%, </w:t>
      </w:r>
      <w:r>
        <w:rPr>
          <w:bCs/>
          <w:sz w:val="28"/>
          <w:szCs w:val="28"/>
        </w:rPr>
        <w:t>фактическое исполнение  составило в сумме 1700,9 тыс. руб., из них  доходы от арендной платы за земельные участки – 29,0%, фактическое исполнение  - 1127,6 тыс. руб.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постановлением Главы администрации создана  и действует межведомственная комиссия по налогам и сборам, на которую приглашаются руководители предприятий и физические лица, имеющие задолженность в бюджет. В состав комиссии включены специалисты Управления федеральной </w:t>
      </w:r>
      <w:r>
        <w:rPr>
          <w:sz w:val="28"/>
          <w:szCs w:val="28"/>
        </w:rPr>
        <w:lastRenderedPageBreak/>
        <w:t>налоговой службы по Пензенской области и Пенсионного фонда.  За 9 месяцев 2018 года проведено 18 заседаний межведомственной комиссии, на которых заслушали  53 организаций и индивидуальных предпринимателей. В результате в   консолидированный бюджет Пензенской области   поступило 4351,4 тыс. руб., в том числе в местный бюджет 554,4 тыс. руб.. По неналоговым доходам потупило  493,0 тыс. руб., по платежам во внебюджетные фонды – 713,5 тыс. руб.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консолидированного бюджета Малосердобинского района  на 01.10. 2018 года составил 187724,3 тыс. руб. </w:t>
      </w:r>
    </w:p>
    <w:p w:rsidR="00483450" w:rsidRDefault="0053294D">
      <w:pPr>
        <w:suppressAutoHyphens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объема бюджетных средств, профинансированных на 01.10.2018 года, было направлено на расходные обязательства: </w:t>
      </w:r>
    </w:p>
    <w:p w:rsidR="00483450" w:rsidRDefault="0053294D">
      <w:pPr>
        <w:numPr>
          <w:ilvl w:val="0"/>
          <w:numId w:val="2"/>
        </w:numPr>
        <w:suppressAutoHyphens w:val="0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-на ремонт дорог во всех поселениях района – 11755,3 тыс. руб.;</w:t>
      </w:r>
    </w:p>
    <w:p w:rsidR="00483450" w:rsidRDefault="0053294D">
      <w:pPr>
        <w:numPr>
          <w:ilvl w:val="0"/>
          <w:numId w:val="2"/>
        </w:numPr>
        <w:suppressAutoHyphens w:val="0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-на содержание дорог в границах всех поселений района – 2216,6 тыс. руб.;</w:t>
      </w:r>
    </w:p>
    <w:p w:rsidR="00483450" w:rsidRDefault="0053294D">
      <w:pPr>
        <w:numPr>
          <w:ilvl w:val="0"/>
          <w:numId w:val="2"/>
        </w:numPr>
        <w:suppressAutoHyphens w:val="0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-по подпрограмме на обеспечение жилым помещением детей-сирот, оставшихся без попечения родителей – 4202,8  тыс. руб.;</w:t>
      </w:r>
    </w:p>
    <w:p w:rsidR="00483450" w:rsidRDefault="0053294D">
      <w:pPr>
        <w:suppressAutoHyphens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бюджетные средства были направлены на улучшение условий проживания жителей в районе и поселениях Малосердобинского района.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Малосердобинского района по состоянию на 01.10.2018 составил  167819,7 тыс. руб. 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объема бюджетных средств, профинансированных на 01.10.2018 год, было направлено на расходные обязательства: 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- на выплату заработной платы  в сумме 14740,3 тыс. руб.,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- на оплату за ТЭР — 768,0 тыс. руб.,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- на социальное обеспечение — 33443,8 тыс. руб.,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- на уплату налогов — 55,2 тыс. руб..</w:t>
      </w:r>
    </w:p>
    <w:p w:rsidR="00483450" w:rsidRDefault="0053294D">
      <w:pPr>
        <w:suppressAutoHyphens w:val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новых расходных обязательств  основывается на тщательной оценке целесообразности  и степени обеспеченности  их исполнения финансовыми ресурсами.</w:t>
      </w:r>
    </w:p>
    <w:p w:rsidR="00483450" w:rsidRDefault="005329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в бюджете Малосердобинского района на 2018 год, создают основу для повышения эффективности и результативности бюджетной политики, стимулирования роста экономики и повышении уровня жизни населения на долгосрочную перспективу.</w:t>
      </w:r>
    </w:p>
    <w:p w:rsidR="00483450" w:rsidRDefault="005329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расходов консолидированного бюджета Малосердобинского района на 2018 год запланирован в сумме- 279155,5 тыс. руб., в 2017 году 246434,8 тыс. руб. или с увеличением к уточнённому бюджету на 2017 год на 13,3 % . </w:t>
      </w:r>
    </w:p>
    <w:p w:rsidR="00483450" w:rsidRDefault="00532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 Малосердобинского района сформирован на основании 16 муниципальных программ, охватывающих все основные  сферы деятельности органов местного самоуправления.</w:t>
      </w:r>
    </w:p>
    <w:p w:rsidR="00483450" w:rsidRDefault="0053294D">
      <w:pPr>
        <w:pStyle w:val="31"/>
        <w:suppressAutoHyphens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Доля «программных» расходов в 2018 году составляет </w:t>
      </w:r>
      <w:r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99,9 % (278797,1 тыс. руб.)   «Не программными» в  бюджете  являются расходы на формирование резервного фонда бюджета Малосердобинского района, взносы в </w:t>
      </w:r>
      <w:r>
        <w:rPr>
          <w:color w:val="000000"/>
          <w:szCs w:val="28"/>
        </w:rPr>
        <w:lastRenderedPageBreak/>
        <w:t>ассоциацию муниципальных образований, расходы по исполнительным листам, обеспечение проведение выборов и референдумов.</w:t>
      </w:r>
    </w:p>
    <w:p w:rsidR="00483450" w:rsidRDefault="00483450">
      <w:pPr>
        <w:ind w:firstLine="540"/>
        <w:jc w:val="center"/>
      </w:pPr>
    </w:p>
    <w:p w:rsidR="00483450" w:rsidRDefault="0053294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Строительство и инфраструктура</w:t>
      </w:r>
    </w:p>
    <w:p w:rsidR="00483450" w:rsidRDefault="00483450">
      <w:pPr>
        <w:ind w:firstLine="540"/>
        <w:jc w:val="center"/>
      </w:pPr>
    </w:p>
    <w:p w:rsidR="00483450" w:rsidRPr="003E2E38" w:rsidRDefault="0053294D">
      <w:pPr>
        <w:ind w:firstLine="567"/>
        <w:jc w:val="both"/>
        <w:rPr>
          <w:sz w:val="28"/>
          <w:szCs w:val="28"/>
        </w:rPr>
      </w:pPr>
      <w:r w:rsidRPr="003E2E38">
        <w:rPr>
          <w:sz w:val="28"/>
          <w:szCs w:val="28"/>
        </w:rPr>
        <w:t xml:space="preserve">В 2018 году по состоянию на текущее время за период с января по сентябрь введено в эксплуатацию  по Малосердобинскому району Пензенской области 11 жилых домов общей площадью 1408 кв.м. в сравнении к аналогичному периоду 2017 года было введено 1290,5 кв.м., что обеспечило прирост вводимого жилья на 108,4 % к аналогичному периоду предшествующего года. План ввода жилья на 2018 год составляет 1700 кв.м. В целях обеспечения жильем детей - сирот в 2018 году приобретается одно жилое помещение общей площадью – не менее 34 кв. м.. 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67"/>
        <w:jc w:val="both"/>
        <w:textAlignment w:val="baseline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 w:rsidRPr="003E2E38"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>По территории района проходит</w:t>
      </w: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 xml:space="preserve"> 196,0 км автомобильных дорог с твердым покрытием, из них 45,67 км находятся в муниципальной собственности района. Ежегодно проводится реализация строительства и ремонта в сфере дорожного хозяйства. </w:t>
      </w:r>
    </w:p>
    <w:p w:rsidR="00483450" w:rsidRDefault="0053294D">
      <w:pPr>
        <w:ind w:firstLine="567"/>
        <w:jc w:val="both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В 2018 году за 9 месяцев проведен ремонт автомобильных дорог общего пользования: автодорога Малая Сердоба – с. Топлое в щебёночном исполнении протяжённостью - 2 км, в с. Малая Сердоба протяженностью 1600</w:t>
      </w:r>
      <w:r>
        <w:rPr>
          <w:rStyle w:val="a8"/>
          <w:b w:val="0"/>
          <w:color w:val="000000"/>
          <w:spacing w:val="3"/>
          <w:sz w:val="28"/>
          <w:szCs w:val="28"/>
        </w:rPr>
        <w:t xml:space="preserve"> метров по улицам: ул. Свердлова протяженностью – 700 метров, ул. Ворошилова протяженностью – 500 метров, ул. Строителей протяженностью - 400 метров.</w:t>
      </w: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 xml:space="preserve"> Ремонт  дорог выполнен в щебеночном  исполнении дорожной организацией  Малосердобинского района ООО «Дорстрой» с которым был заключен контракт, все работы выполнены в полном объеме с надлежащим качеством и в установленные сроки.</w:t>
      </w:r>
    </w:p>
    <w:p w:rsidR="00483450" w:rsidRDefault="00532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22 населенных пунктов Малосердобинского района 13 имеют централизованное водоснабжение, к центральному водопроводу подключено 1764 домовладения. Общая протяженность линии водопровода 181,6 км. Для обеспечения населения водой имеются 27 артезианских скважин и 23 водонапорных башни, на которых установлены преобразователи частоты и приборы учета, а также 431 водоразборная колонка.</w:t>
      </w:r>
    </w:p>
    <w:p w:rsidR="00483450" w:rsidRDefault="00532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действуют организации, предоставляющие услуги  населению по обеспечению водой:</w:t>
      </w:r>
    </w:p>
    <w:p w:rsidR="00483450" w:rsidRDefault="0053294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ООО «МУП ЖКХ Универсал» на территории с. Малая Сердоба, с. Саполга, с. Топлое;</w:t>
      </w:r>
    </w:p>
    <w:p w:rsidR="00483450" w:rsidRDefault="0053294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СПоК «Источник»оказывает услуги на территории Старославкинского сельсовета;</w:t>
      </w:r>
    </w:p>
    <w:p w:rsidR="00483450" w:rsidRDefault="0053294D">
      <w:pPr>
        <w:numPr>
          <w:ilvl w:val="0"/>
          <w:numId w:val="3"/>
        </w:numPr>
        <w:tabs>
          <w:tab w:val="left" w:pos="915"/>
        </w:tabs>
        <w:suppressAutoHyphens w:val="0"/>
        <w:spacing w:line="100" w:lineRule="atLeast"/>
        <w:ind w:left="0" w:firstLine="709"/>
        <w:jc w:val="both"/>
        <w:textAlignment w:val="baseline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>-СПоК «Вольница» оказывает услуги на территории  Майского сельсовета.</w:t>
      </w:r>
    </w:p>
    <w:p w:rsidR="00483450" w:rsidRDefault="0053294D">
      <w:pPr>
        <w:numPr>
          <w:ilvl w:val="0"/>
          <w:numId w:val="3"/>
        </w:numPr>
        <w:tabs>
          <w:tab w:val="left" w:pos="915"/>
        </w:tabs>
        <w:suppressAutoHyphens w:val="0"/>
        <w:spacing w:line="100" w:lineRule="atLeast"/>
        <w:ind w:left="0" w:firstLine="709"/>
        <w:jc w:val="both"/>
        <w:textAlignment w:val="baseline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>- СПоК «Варыпаевский» оказывает услуги на территории Ключевского сельсовета.</w:t>
      </w:r>
    </w:p>
    <w:p w:rsidR="00483450" w:rsidRDefault="0053294D">
      <w:pPr>
        <w:numPr>
          <w:ilvl w:val="0"/>
          <w:numId w:val="3"/>
        </w:numPr>
        <w:tabs>
          <w:tab w:val="left" w:pos="915"/>
        </w:tabs>
        <w:suppressAutoHyphens w:val="0"/>
        <w:spacing w:line="100" w:lineRule="atLeast"/>
        <w:ind w:left="0" w:firstLine="709"/>
        <w:jc w:val="both"/>
        <w:textAlignment w:val="baseline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>- СПоК «Чистая вода» оказывает услуги на территории Дружаевского сельсовета.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40"/>
        <w:jc w:val="both"/>
        <w:textAlignment w:val="baseline"/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</w:pP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t xml:space="preserve">В 2018 году за 9 месяцев в рамках реализации мероприятий по обустройству населенных пунктов, расположенных в сельской местности, </w:t>
      </w:r>
      <w:r>
        <w:rPr>
          <w:rStyle w:val="a8"/>
          <w:rFonts w:eastAsia="Calibri" w:cs="TimesNewRoman"/>
          <w:b w:val="0"/>
          <w:bCs w:val="0"/>
          <w:color w:val="000000"/>
          <w:spacing w:val="3"/>
          <w:sz w:val="28"/>
          <w:szCs w:val="28"/>
        </w:rPr>
        <w:lastRenderedPageBreak/>
        <w:t>объектами  социальной и инженерной инфраструктуры за счет средств бюджета Малосердобинского сельсовета  установлены 2 детские игровые площадки  в с. Малая Сердоба по ул. Свердлова и ул. Гагарина.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67"/>
        <w:jc w:val="both"/>
        <w:textAlignment w:val="baseline"/>
        <w:rPr>
          <w:rFonts w:eastAsia="Calibri" w:cs="TimesNewRoman"/>
          <w:color w:val="000000"/>
          <w:spacing w:val="3"/>
          <w:sz w:val="28"/>
          <w:szCs w:val="28"/>
        </w:rPr>
      </w:pPr>
      <w:r>
        <w:rPr>
          <w:rFonts w:eastAsia="Calibri" w:cs="TimesNewRoman"/>
          <w:color w:val="000000"/>
          <w:spacing w:val="3"/>
          <w:sz w:val="28"/>
          <w:szCs w:val="28"/>
        </w:rPr>
        <w:t>В социальной структуре за отчетный период  проведена следующая работа. Администрацией Старославкинского сельсовета подготовлена сметная документация и проводится текущий ремонт здания МБУК «Старославкинский КДЦ».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67"/>
        <w:jc w:val="both"/>
        <w:textAlignment w:val="baseline"/>
        <w:rPr>
          <w:rFonts w:eastAsia="Calibri" w:cs="TimesNewRoman"/>
          <w:color w:val="000000"/>
          <w:spacing w:val="3"/>
          <w:sz w:val="28"/>
          <w:szCs w:val="28"/>
        </w:rPr>
      </w:pPr>
      <w:r>
        <w:rPr>
          <w:rFonts w:eastAsia="Calibri" w:cs="TimesNewRoman"/>
          <w:color w:val="000000"/>
          <w:spacing w:val="3"/>
          <w:sz w:val="28"/>
          <w:szCs w:val="28"/>
        </w:rPr>
        <w:t>В ходе подготовки к учебному году и отопительному сезону на текущий ремонт образовательных организаций, из бюджета Малосердобинского района было выделено 1860,8 тысяч рублей. На выделенные средства произведен ремонт музыкального зала, 2-х подсобных помещений, прачечной МБДОУ д/сад «Солнышко», произведена  замена сантехники в МБОУ СОШ с. Топлое, произвели частичную замену батарей в филиале МБОУ многопрофильный лицей с. Малая Сердоба в с. Липовка, ремонт крыши МБОУ СОШ с.Чунаки и филиале МБОУ многопрофильный лицей с. Малая Сердоба в с. Ключи, произведен текущий ремонт в бассейне «Волна» и ремонт обеденного зала столовой МБОУ многопрофильный лицей с. Малая Сердоба.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67"/>
        <w:jc w:val="both"/>
        <w:textAlignment w:val="baseline"/>
        <w:rPr>
          <w:rFonts w:eastAsia="Calibri" w:cs="TimesNewRoman"/>
          <w:color w:val="000000"/>
          <w:spacing w:val="3"/>
          <w:sz w:val="28"/>
          <w:szCs w:val="28"/>
        </w:rPr>
      </w:pPr>
      <w:r>
        <w:rPr>
          <w:rFonts w:eastAsia="Calibri" w:cs="TimesNewRoman"/>
          <w:color w:val="000000"/>
          <w:spacing w:val="3"/>
          <w:sz w:val="28"/>
          <w:szCs w:val="28"/>
        </w:rPr>
        <w:t>Образовательные организации Малосердобинского района активно участвуют в региональных и федеральных программах, позволяющих произвести ремонтные работы на условиях софинансирования. Так, в рамках Программы «Развитие территорий, социальной и инженерной инфраструктуры, обеспечение транспортных услуг в Пензенской области на 2014-2020 годы», утвержденной постановлением Правительства Пензенской области от 26.09.2013 № 724-пП, осуществлен капитальный ремонт цоколя, отмостки здания МБОУ многопрофильный лицей с. Малая Сердоба, произведена замена оконных блоков. Работы произведены на общую сумму 2573,2 тыс.руб..</w:t>
      </w:r>
    </w:p>
    <w:p w:rsidR="00483450" w:rsidRDefault="0053294D">
      <w:pPr>
        <w:tabs>
          <w:tab w:val="left" w:pos="915"/>
        </w:tabs>
        <w:suppressAutoHyphens w:val="0"/>
        <w:spacing w:line="100" w:lineRule="atLeast"/>
        <w:ind w:firstLine="567"/>
        <w:jc w:val="both"/>
        <w:textAlignment w:val="baseline"/>
        <w:rPr>
          <w:rFonts w:eastAsia="Calibri" w:cs="TimesNewRoman"/>
          <w:color w:val="000000"/>
          <w:spacing w:val="3"/>
          <w:sz w:val="28"/>
          <w:szCs w:val="28"/>
        </w:rPr>
      </w:pPr>
      <w:r>
        <w:rPr>
          <w:rFonts w:eastAsia="Calibri" w:cs="TimesNewRoman"/>
          <w:color w:val="000000"/>
          <w:spacing w:val="3"/>
          <w:sz w:val="28"/>
          <w:szCs w:val="28"/>
        </w:rPr>
        <w:t xml:space="preserve"> Все сети и объекты теплоснабжения к осенне-зимнему периоду в Малосердобинском районе готовы, паспорта готовности к отопительному сезону 2018-2019 гг. по всем сельским поселениям оформлены и получены.</w:t>
      </w:r>
    </w:p>
    <w:p w:rsidR="00483450" w:rsidRDefault="0053294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83450" w:rsidRDefault="0053294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Здравоохранение</w:t>
      </w:r>
    </w:p>
    <w:p w:rsidR="00483450" w:rsidRDefault="00483450">
      <w:pPr>
        <w:ind w:firstLine="709"/>
        <w:jc w:val="center"/>
        <w:rPr>
          <w:shd w:val="clear" w:color="auto" w:fill="FFFF00"/>
        </w:rPr>
      </w:pP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Малосердобинская  УБ  ГБУЗ «Колышлейская РБ» представлена  стационаром  круглосуточного  пребывания на 29 коек, из  них терапевтические  – 15, детские – 4. Сестринский уход - 10. Поликлиника  рассчитана  на  200 посещений  в  смену,    структурные  подразделения 8 фельдшерско- акушерских пунктов, 4 фельдшерских здравпункта,  4  ДХПП.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Стационар дневного  пребывания  при поликлинике  рассчитан на  11  коек и стационар  на  дому на  1 койку.</w:t>
      </w:r>
    </w:p>
    <w:p w:rsidR="00483450" w:rsidRDefault="0053294D">
      <w:pPr>
        <w:suppressAutoHyphens w:val="0"/>
        <w:ind w:firstLine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Обслуживаемое  население  УБ 8683 чел, в том числе женщин  фертильного  возраста -  1648 человек.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2018 году родилось по району – 53 ч. (9мес. 2017 год -56), показатель рождаемости снизился с 8,5 до 8,2 на 1000 населения.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Уровень общей смертности за 9 мес. 2018 года в сравнении  с аналогичным периодом  2017 года  вырос: умерло -  128 чел., в 2017 году- 113 чел. Показатель смертности составил за 9 мес. 2018  года- 19,8; за аналогичный период 2017 года-17,1  на  1000 населения. 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Естественная убыль населения за 9 мес. 2018 года –(-11,6) ;в 2017 году 9 мес.-(-8,6) на 1000 населения.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В  2018 году   имеется  факт младенческой  смертности показатель 19,4,в 2017г. за 9 мес.- 0, Область(3,5).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прошедший период текущего года   снизилось количество посещений  Малосердобинской УБ   на 4,8 %  и составило 48634 посещение (в 2017 г.-51065 посещений), показатель на 1 жителя составил 9 мес.. 2018 г. – 5,6; 9 мес.2017 г. – 5,7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вызовов скорой помощи в текущем  году повысилась по сравнению с 9 мес. 2017 г. с 189,2 до 234,2 (абс.число 1682 9 мес. 2017г.; 9 мес. 2018- 2034)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койками на 10 000 населения – 33,6. Занятость койки 9 мес.2018 года составила 245,10 ( 9 мес. 2017 г.- 240,72).</w:t>
      </w:r>
    </w:p>
    <w:p w:rsidR="00483450" w:rsidRDefault="0053294D">
      <w:pPr>
        <w:suppressAutoHyphens w:val="0"/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выездов бригад специалистов на ФАП 9мес  . 2018 года - 84, осмотрено 1296 человек, средняя нагрузка на выезде – 15,4 чел. </w:t>
      </w:r>
    </w:p>
    <w:p w:rsidR="00483450" w:rsidRDefault="0053294D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Количество выездов бригад специалистов на ФАП 9мес  . 2017 года - 108, осмотрено 2091 человек, средняя нагрузка на выезде – 19,4 чел. </w:t>
      </w:r>
    </w:p>
    <w:p w:rsidR="00483450" w:rsidRDefault="00483450">
      <w:pPr>
        <w:suppressAutoHyphens w:val="0"/>
        <w:ind w:firstLine="857"/>
        <w:jc w:val="both"/>
        <w:rPr>
          <w:b/>
          <w:sz w:val="28"/>
          <w:szCs w:val="28"/>
        </w:rPr>
      </w:pPr>
    </w:p>
    <w:p w:rsidR="00483450" w:rsidRDefault="0053294D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 </w:t>
      </w:r>
    </w:p>
    <w:p w:rsidR="00483450" w:rsidRDefault="00483450">
      <w:pPr>
        <w:ind w:left="900"/>
        <w:jc w:val="center"/>
        <w:rPr>
          <w:b/>
          <w:sz w:val="28"/>
          <w:szCs w:val="28"/>
        </w:rPr>
      </w:pP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Система образования Малосердобинского района в 2018 году не претерпела существенных изменений и по состоянию на 01.10.2018 года представлена  ─  9 образовательными организациями.</w:t>
      </w: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Из них 4 средние школы (МБОУ многопрофильный лицей с. Малая Сердоба, МБОУ СОШ с. Старое Славкино, МБОУ СОШ с. Новое Демкино, МБОУ СОШ с. Чунаки);</w:t>
      </w: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2 основные школы (МБОУ ООШ с. Марьевка, МБОУ ООШ с.Топлое);</w:t>
      </w: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 xml:space="preserve">2 учреждения дополнительного образования (МБОУДО ДДТ с. Малая Сердоба, МБОУДО ДЮСШ с. Малая Сердоба); </w:t>
      </w: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1 дошкольное образовательное учреждение (МБДОУ детский сад «Солнышко»).</w:t>
      </w:r>
    </w:p>
    <w:p w:rsidR="00483450" w:rsidRPr="003E2E38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Можно отметить, что наличие 4-х филиалов общеобразовательных школ  функционирующих в селах Ключи, Липовка, Николаевка, Саполга Малосердобинского района  дает  детям возможность получить образование, не выезжая за пределы села.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приоритетом образовательной политики  Малосердобинского района в 2018 году остается реализация комплексных мер по обеспечению государственных гарантий доступности дошкольного образования. В связи с проведенными в течении последних трех лет мероприятиями ликвидирована очередность в дошкольные образовательные учреждения. На территории района  проживает 421 ребенок дошкольного возраста.  По состоянию на 01.10.2018 г. в районе функционирует  одно </w:t>
      </w:r>
      <w:r>
        <w:rPr>
          <w:sz w:val="28"/>
          <w:szCs w:val="28"/>
        </w:rPr>
        <w:lastRenderedPageBreak/>
        <w:t>дошкольное образовательное учреждение (МБДОУ детский сад «Солнышко») с 10 группами и 2 филиалами в с. Старое Славкино и в с. Топлое. Данное образовательное учреждение (с учетом филиалов) посещает  186 детей. Кроме того, на базе общеобразовательных учреждений работает 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группы кратковременного пребывания детей, цель которых – подготовка к обучению в школе, в них занимается 26 детей.    В МБДОУ детский сад «Солнышко» с. Малая Сердоба  реализуется проект «Робототехника», созданы оптимальные условия для охраны и укрепления здоровья детей, их физического и психического развития в соответствии с ФГОС ДО.</w:t>
      </w:r>
      <w:r>
        <w:rPr>
          <w:color w:val="000000"/>
          <w:sz w:val="28"/>
          <w:szCs w:val="28"/>
        </w:rPr>
        <w:t xml:space="preserve"> Здесь</w:t>
      </w:r>
      <w:r>
        <w:rPr>
          <w:color w:val="000000"/>
          <w:spacing w:val="2"/>
          <w:sz w:val="28"/>
          <w:szCs w:val="28"/>
        </w:rPr>
        <w:t xml:space="preserve"> успешно реализуется проект «Здоровый дошкольник», включающий три модуля: «Футбол в детском саду», «Танцующий детский сад», «Мое здоровье». Успешно реализуется и проект «Моя малая родина», в рамках которого дошкольники знакомятся с историей, культурой, природой родного края. За 2 года значительно увеличилось количество дошкольников, участников различных проектов, творческих конкурсов и фестивалей: областной конкурс рисунков «Играем в футбол», «Моя малая Родина». За 2 года на 25% увеличилось количество дошкольников, участников различных проектов, творческих конкурсов и фестивалей.</w:t>
      </w:r>
      <w:r>
        <w:rPr>
          <w:iCs/>
          <w:color w:val="000000"/>
          <w:spacing w:val="2"/>
        </w:rPr>
        <w:t xml:space="preserve"> </w:t>
      </w:r>
      <w:r>
        <w:rPr>
          <w:iCs/>
          <w:color w:val="000000"/>
          <w:spacing w:val="2"/>
          <w:sz w:val="28"/>
          <w:szCs w:val="28"/>
        </w:rPr>
        <w:t xml:space="preserve">Педагоги и дошкольники были </w:t>
      </w:r>
      <w:r>
        <w:rPr>
          <w:color w:val="000000"/>
          <w:sz w:val="28"/>
          <w:szCs w:val="28"/>
        </w:rPr>
        <w:t xml:space="preserve">активными участниками районных конкурсов для детей дошкольного возраста: конкурс детского музыкального творчества «Серебряные звездочки», конкурса на лучшую театральную постановку русской народной сказки «Жили-были…». В этих  конкурсах приняли участие 158 детей, по итогам конкурсов победители  были награждены грамотами Управления образования администрации Малосердобинского района. 2 воспитателя </w:t>
      </w:r>
      <w:r>
        <w:rPr>
          <w:sz w:val="28"/>
          <w:szCs w:val="28"/>
        </w:rPr>
        <w:t>приняли участие в профессиональном конкурсе «Воспитатель года», прошли в областной заочный этап конкурса, по итогам которого один из них  в числе 12 лучших воспитателей достойно представил наш район на очном этапе, получил грант в размере 10 тысяч рублей.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Малосердобинского  района работает 133 педагогических работника, из них в общеобразовательных организациях – 106 (с высшим образованием – 92, со средним профессиональным – 14), в учреждениях дополнительного образования  соответственно –  9 (6 – с высшим образованием, 3 – со средним специальным образованием), в учреждениях дошкольного образования – 18 (9 – с высшим,  9 – со средним профессиональным образованием). За 9 месяцев 2018 года средняя  заработная  плата  педагогов  школ  сложилась  в  размере  25235,7  руб.,  средняя  заработная  плата  педагогов  дошкольных  организаций – 24472,3  руб., средняя  заработная  плата  педагогов    организаций  дополнительного образования – 26390,3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рублей.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Педагоги школ района активно участвовали в конкурсах: п</w:t>
      </w:r>
      <w:r>
        <w:rPr>
          <w:color w:val="000000"/>
          <w:sz w:val="28"/>
          <w:szCs w:val="28"/>
        </w:rPr>
        <w:t xml:space="preserve">обедителями регионального этапа Всероссийского конкурса профессионального мастерства педагогических работников, приуроченного к 130-летию рождения А.С. Макаренко, стали 3 педагога района, за участие в региональном конкурсе поисковых и исторических исследовательских работ «Памяти земляков наших» 1 педагог  награжден грамотой за историко-просветительскую работу и поисковую деятельность в области краеведения, в </w:t>
      </w:r>
      <w:r>
        <w:rPr>
          <w:sz w:val="28"/>
          <w:szCs w:val="28"/>
        </w:rPr>
        <w:t xml:space="preserve">областном этапе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Всероссийской акции «Я – гражданин России»  социальный проект МБОУ </w:t>
      </w:r>
      <w:r>
        <w:rPr>
          <w:sz w:val="28"/>
          <w:szCs w:val="28"/>
        </w:rPr>
        <w:lastRenderedPageBreak/>
        <w:t xml:space="preserve">СОШ с. Чунаки «Никто не забыт, ничто не забыто» </w:t>
      </w:r>
      <w:r w:rsidRPr="003E2E38">
        <w:rPr>
          <w:sz w:val="28"/>
          <w:szCs w:val="28"/>
        </w:rPr>
        <w:t>занял 1 место</w:t>
      </w:r>
      <w:r>
        <w:rPr>
          <w:sz w:val="28"/>
          <w:szCs w:val="28"/>
        </w:rPr>
        <w:t xml:space="preserve"> в номинации «Социальные проекты «Гражданин», победитель районного конкурса «Учитель года» принял участие в областном этапе конкурса, поощрен грантом в размере 10 тыс.руб.  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Во всех   муниципальных общеобразовательных организациях  района  организовано 2-х разовое горячее питание. Горячим   питанием  охвачено 652 чел (97 %). Стоимость обедов  в среднем по району составляет  39 рублей. В 2017 году на организацию бесплатного питания льготных категорий воспитанников ДОУ и обучающихся ОО было выделено из муниципального бюджета 289,5 тыс. руб., в 2018 г. на данные цели в бюджете предусмотрено 472,6 тыс. руб.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В 2018 году перевозку детей осуществляют 5 школьных автобусов.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перевозимых обучающихся школьными автобусами составило  43 ребенка. Все  школьные  автобусы  оборудованы  системой «Глонасс»,  тахографами,  автобусами  управляют  опытные  водители.  В 2016, 2017 г. за счет средств федерального и регионального бюджетов произведена замена 4-х из 5-ти транспортных средств, осуществляющих подвоз обучающихся.  </w:t>
      </w:r>
    </w:p>
    <w:p w:rsidR="00483450" w:rsidRDefault="0053294D">
      <w:pPr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итоговой аттестации за курс основной общеобразовательной школы в 2018 г. принимали участие 58 учащихся школ района. 100 % обучающихся 9-х классов прошли аттестацию в форме ОГЭ; по математике средний тестовый балл составил – 3,5; по русскому языку – 3,9, что идентично среднеобластному показателю. Пункт проведения экзамена был оснащен системами видеонаблюдения, что позволило добиться большей объективности и прозрачности в проведении государственной итоговой аттестации.</w:t>
      </w:r>
    </w:p>
    <w:p w:rsidR="00483450" w:rsidRPr="003E2E38" w:rsidRDefault="0053294D">
      <w:pPr>
        <w:ind w:firstLine="709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По итогам учебного года к государственной итоговой аттестации было допущено 100% обучающихся 11-х классов. В форме ЕГЭ проходили  государственную итоговую аттестацию 41, в форме ГВЭ -1 учащийся. Средний балл по математике  базового уровня на протяжении 3- лет стабилен, в 2018 он вырос на 0,2 и составил 4,2 балла. Если говорить о профильном экзамене по математике, то средний балл по предмету выше уровня прошлого года  на 2 балла (45 и 43 балла соответственно). Из 42 выпускников, сдававших ЕГЭ по русскому языку, все подтвердили освоение средних общеобразовательных программ. Выше 70 баллов получили 12 выпускников  на экзаменах по русскому языку (в 2017 также – 12), это 30 % от числа сдававших. Баллы каждого ребёнка отражают вклад и работу педагогов,  это и оценка качества уровня образования района.</w:t>
      </w:r>
      <w:r w:rsidRPr="003E2E38">
        <w:t xml:space="preserve"> </w:t>
      </w:r>
      <w:r w:rsidRPr="003E2E38">
        <w:rPr>
          <w:sz w:val="28"/>
          <w:szCs w:val="28"/>
        </w:rPr>
        <w:t xml:space="preserve">В целом по предметам по выбору в 9-х классах средний балл по району коррелируется со среднеобластным. 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Одним из направлений работы общеобразовательных</w:t>
      </w:r>
      <w:r>
        <w:rPr>
          <w:sz w:val="28"/>
          <w:szCs w:val="28"/>
        </w:rPr>
        <w:t xml:space="preserve"> учреждений является занятость выпускников школ. Из 42 выпускников 11 классов в 2018 г.  продолжили обучение в ВУЗах 24, что составляет 57 %. В учреждения среднего профессионального образования поступили 17 выпускников 11-х классов, т.е. 41%. Из 58 выпускников 9-х классов школ района продолжили обучение в учреждениях среднего профессионального образования 28 подростков, что составило 48 %, 3 в учреждениях начального профессионального образования (5%). Показатель ранней профилизации школьников остается стабильным.</w:t>
      </w:r>
    </w:p>
    <w:p w:rsidR="00483450" w:rsidRDefault="005329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2018 году в период летних школьных каникул с целью организации позитивной занятости детей на базе общеобразовательных организаций Малосердобинского района работало </w:t>
      </w:r>
      <w:r w:rsidRPr="003E2E38">
        <w:rPr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оздоровительных организаций: </w:t>
      </w:r>
      <w:r>
        <w:rPr>
          <w:b/>
          <w:sz w:val="28"/>
          <w:szCs w:val="28"/>
        </w:rPr>
        <w:t xml:space="preserve">9 </w:t>
      </w:r>
      <w:r>
        <w:rPr>
          <w:sz w:val="28"/>
          <w:szCs w:val="28"/>
        </w:rPr>
        <w:t>оздоровительных лагерей с дневным пребыванием</w:t>
      </w:r>
      <w:r w:rsidRPr="003E2E38">
        <w:rPr>
          <w:sz w:val="28"/>
          <w:szCs w:val="28"/>
        </w:rPr>
        <w:t>, 1</w:t>
      </w:r>
      <w:r>
        <w:rPr>
          <w:sz w:val="28"/>
          <w:szCs w:val="28"/>
        </w:rPr>
        <w:t xml:space="preserve"> детский лагерь труда и отдыха (с круглосуточным пребыванием) для подростков от 14 до 17 лет на базе МБОУ СОШ с. Новое Дёмкино.</w:t>
      </w:r>
    </w:p>
    <w:p w:rsidR="00483450" w:rsidRDefault="005329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лагерях различного типа в летний период 2018 года в Малосердобинском  районе отдохнуло  375 обучающихся, это 52 % детей в возрасте от 6 до 17 лет</w:t>
      </w:r>
      <w:r>
        <w:rPr>
          <w:rFonts w:eastAsia="Calibri"/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, из них 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173 ребенка (46 %) из семей ТЖС, </w:t>
      </w:r>
      <w:r>
        <w:rPr>
          <w:rFonts w:eastAsia="Calibri"/>
          <w:sz w:val="28"/>
          <w:szCs w:val="28"/>
        </w:rPr>
        <w:t>(в 2017 году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 378 (50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%)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Дети из малообеспеченных семей (64 ребенка) были освобождены от родительской платы (за счет средств областного бюджета - 28,4 тыс. руб., муниципального бюджета – 5,25 тыс. руб.).</w:t>
      </w:r>
    </w:p>
    <w:p w:rsidR="00483450" w:rsidRDefault="005329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 целью увеличения  % охвата детей организованным отдыхом, организации содержательной и позитивной занятости детей по месту жительства на базе образовательных организаций Малосердобинского района организованы малозатратные формы организации летнего отдыха.</w:t>
      </w:r>
      <w:r>
        <w:rPr>
          <w:szCs w:val="28"/>
        </w:rPr>
        <w:t xml:space="preserve"> </w:t>
      </w:r>
      <w:r>
        <w:rPr>
          <w:sz w:val="28"/>
          <w:szCs w:val="28"/>
        </w:rPr>
        <w:t>Всего в  летний период 2018 года  организова</w:t>
      </w:r>
      <w:r>
        <w:rPr>
          <w:szCs w:val="28"/>
        </w:rPr>
        <w:t>н</w:t>
      </w:r>
      <w:r>
        <w:rPr>
          <w:sz w:val="28"/>
          <w:szCs w:val="28"/>
        </w:rPr>
        <w:t xml:space="preserve"> отдых  </w:t>
      </w:r>
      <w:r>
        <w:rPr>
          <w:szCs w:val="28"/>
        </w:rPr>
        <w:t>на</w:t>
      </w:r>
      <w:r>
        <w:rPr>
          <w:sz w:val="28"/>
          <w:szCs w:val="28"/>
        </w:rPr>
        <w:t xml:space="preserve"> досуговых и спортивных площадках для  </w:t>
      </w:r>
      <w:r w:rsidRPr="003E2E38">
        <w:rPr>
          <w:sz w:val="28"/>
          <w:szCs w:val="28"/>
        </w:rPr>
        <w:t>450</w:t>
      </w:r>
      <w:r>
        <w:rPr>
          <w:sz w:val="28"/>
          <w:szCs w:val="28"/>
        </w:rPr>
        <w:t xml:space="preserve"> </w:t>
      </w:r>
      <w:r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>детей, что составило 57</w:t>
      </w:r>
      <w:r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общего количества детей от 6 до 17 лет. </w:t>
      </w:r>
      <w:r>
        <w:rPr>
          <w:szCs w:val="28"/>
        </w:rPr>
        <w:t>И</w:t>
      </w:r>
      <w:r>
        <w:rPr>
          <w:sz w:val="28"/>
          <w:szCs w:val="28"/>
        </w:rPr>
        <w:t>з бюджета Малосердобинского района выделено 132</w:t>
      </w:r>
      <w:r>
        <w:rPr>
          <w:szCs w:val="28"/>
        </w:rPr>
        <w:t>,</w:t>
      </w:r>
      <w:r>
        <w:rPr>
          <w:sz w:val="28"/>
          <w:szCs w:val="28"/>
        </w:rPr>
        <w:t>3</w:t>
      </w:r>
      <w:r>
        <w:rPr>
          <w:szCs w:val="28"/>
        </w:rPr>
        <w:t xml:space="preserve"> тыс.</w:t>
      </w:r>
      <w:r>
        <w:rPr>
          <w:sz w:val="28"/>
          <w:szCs w:val="28"/>
        </w:rPr>
        <w:t xml:space="preserve"> рублей (в 2017 году – 107, 3 тыс. руб.). </w:t>
      </w:r>
    </w:p>
    <w:p w:rsidR="00483450" w:rsidRDefault="0053294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строилась на основе утверждённых </w:t>
      </w:r>
      <w:r>
        <w:rPr>
          <w:sz w:val="28"/>
          <w:szCs w:val="28"/>
        </w:rPr>
        <w:t>комплексных программ лагерей всех типов с использованием инновационных и креативных форм организации работы с детьми, планы совместных мероприятий с полицией, МЧС, БДЦ, ФАПами,  с ГБУЗ «Колышлейская РБ» Малосердобинской участковой больницей, общественными организациями: Советом бабушек, Советом отцов. В программах предусмотрены мероприятия по реализации региональных проектов, по правилам дорожного движения, пожарной и антитеррористической  безопасностям, мероприятия, направленные на  развитие предпринимательских компетенций, в  программы воспитательной  работы лагеря включены мероприятия  по реализации региональных проектов: «Обучение через предпринимательство», «Бизнес – дело молодых», «Аллея памяти и славы», «PRO чтение»,  «Мы – вместе!» «История села: люди, достижения». Также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период летних каникул  организованы  мероприятия, посвящённые Чемпионату мира по футболу, Году волонтёрства и добровольничества, Году единства народов России, 100-летию дополнительного образования «Сто лет – сто добрых дел!».</w:t>
      </w:r>
    </w:p>
    <w:p w:rsidR="00483450" w:rsidRDefault="00532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система дополнительного образования располагает 3 учреждениями дополнительного образования: 2 относятся к системе образования- МБОУДО ДДТ с. Малая Сердоба, МБОУДО ДЮСШ с. Малая Сердоба, 1-МБОУДО ДШИ относится к системе культуры. Дополнительным образованием охвачено 71,4 % от общей численности детей 5-17 лет, всеми же формами внеурочной занятости – 98,9 %. Ф</w:t>
      </w:r>
      <w:r>
        <w:rPr>
          <w:color w:val="000000"/>
          <w:spacing w:val="-4"/>
          <w:sz w:val="28"/>
          <w:szCs w:val="28"/>
        </w:rPr>
        <w:t xml:space="preserve">изической культурой и спортом в секциях и объединениях спортивной направленности в районе занимаются 85 % учащихся. </w:t>
      </w:r>
      <w:r>
        <w:rPr>
          <w:sz w:val="28"/>
          <w:szCs w:val="28"/>
        </w:rPr>
        <w:t xml:space="preserve">На базе общеобразовательных учреждений района работает 21 объединение спортивной направленности, в ДЮСШ функционируют 10 возрастных групп, в ДДТ действует клуб «Атлет». </w:t>
      </w:r>
    </w:p>
    <w:p w:rsidR="00483450" w:rsidRDefault="0053294D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Необходимо отметить, что объединения спортивной направленности в школах района являются самыми популярными. Учащиеся школ района являются участниками Всероссийских проектов «КЭС-БАСКЕТ», «Школьная волейбольная лига», «Мини-футбол в школу».  </w:t>
      </w:r>
      <w:r>
        <w:rPr>
          <w:sz w:val="28"/>
          <w:szCs w:val="28"/>
        </w:rPr>
        <w:t xml:space="preserve">С целью вовлечения большего количества подростков к занятиям спортом, пропаганды здорового образа жизни  в  образовательных учреждениях района проводится комплекс систематической спортивно-оздоровительной работы: районные соревнования «Президентские спортивные игры» и «Президентские состязания»; спортивно – оздоровительные соревнования «Папа, мама, я – спортивная семья», «Стартуем вместе», Дни здоровья; соревнования по мини-футболу, волейболу,  легкой атлетике, плаванию, настольному теннису, лыжным гонкам, гиревому спорту, др. </w:t>
      </w:r>
    </w:p>
    <w:p w:rsidR="00483450" w:rsidRDefault="0053294D">
      <w:pPr>
        <w:ind w:firstLine="567"/>
        <w:jc w:val="both"/>
        <w:rPr>
          <w:sz w:val="28"/>
          <w:szCs w:val="28"/>
        </w:rPr>
      </w:pPr>
      <w:r w:rsidRPr="003E2E38">
        <w:rPr>
          <w:sz w:val="28"/>
          <w:szCs w:val="28"/>
        </w:rPr>
        <w:t xml:space="preserve">Стабильные результаты демонстрируют юные волейболисты (тренер Сторожева Н.А.): февраль 2018 г. в Кубке Мужества среди девушек, обучающихся ДЮСШ, проводимом  Федерацией волейбола Пензенской области  команда заняла 3 место. Ежегодно воспитанницы ДЮСШ принимают участие в традиционном турнире, посвященном памяти генерал-лейтенанта Л.В. Козлова в г. Петровск Саратовской области: апрель 2018 г.в данном турнире  команда заняла 1 место, </w:t>
      </w:r>
      <w:r w:rsidRPr="003E2E38">
        <w:rPr>
          <w:bCs/>
          <w:sz w:val="28"/>
          <w:szCs w:val="28"/>
        </w:rPr>
        <w:t>21 апреля 2018 года в Кубке областного ФОСК «Урожай» среди женских команд- 1 место, в мае 2018 года в Первенстве среди команд ДЮСШ Пензенской области (в г. Заречный)- команда 1 место. Ермошин Александр, воспитанник клуба «Атлет» МБОУДО ДДТ занял 3 место в открытом Кубке Пензенского областного ФОСК «Урожай» по гиревому спорту.</w:t>
      </w:r>
      <w:r w:rsidRPr="003E2E38">
        <w:t xml:space="preserve"> </w:t>
      </w:r>
      <w:r w:rsidRPr="003E2E38">
        <w:rPr>
          <w:sz w:val="28"/>
          <w:szCs w:val="28"/>
        </w:rPr>
        <w:t>Володина Марина, обучающаяся МБОУ многопрофильный лицей с. Малая Сердоба стала победителем регионального</w:t>
      </w:r>
      <w:r>
        <w:rPr>
          <w:sz w:val="28"/>
          <w:szCs w:val="28"/>
        </w:rPr>
        <w:t xml:space="preserve"> этапа Всероссийского конкурса «Комсомольская юность» и награждена путевкой в МДЦ «Артек». Учащиеся филиала МБОУ многопрофильный лицей с. Малая Сердоба в с. Ключи заняли 2 место в областном конкурсе учебно-опытных участков. В сентябре 2018 года команда МБОУ многопрофильный лицей с. Малая Сердоба на 2 Международном патриотическом форуме «Юные панфиловцы» в г. Петровск Саратовской области заняла 2 общекомандное место  и завоевали 12 дипломов и 4 кубка в различных номинациях и личных первенствах. В октябре  Ахмедов Алехан, обучающийся МБОУ многопрофильный лицей с. Малая Сердоба занял 2 место в областном конкурсе «Быть хозяином на Земле».</w:t>
      </w:r>
    </w:p>
    <w:p w:rsidR="00483450" w:rsidRDefault="0053294D">
      <w:pPr>
        <w:suppressAutoHyphens w:val="0"/>
        <w:autoSpaceDE w:val="0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подготовки к учебному году и отопительному сезону  на текущий ремонт образовательных организаций, исполнение антитеррористических требований законодательства РФ из бюджета Малосердобинского района было выделено 1787,8 тысяч рублей. В 2018 г. за счет средств муниципального бюджета произведен ремонт  музыкального зала, 2-х подсобных помещений, прачечной МБДОУ д/с «Солнышко», ремонт подсобных помещений, туалетов и замена сантехники в МБОУ ООШ с. Топлое, выполнена  частичная замена и промывка батарей отопительной системы в филиале МБОУ многопрофильный лицей с. Малая Сердоба в с. Липовка, ремонт крыши МБОУ СОШ с. Чунаки, филиале МБОУ многопрофильный лицей с. Малая Сердоба в с.Ключи, в бассейне «Волна» МБОУ </w:t>
      </w:r>
      <w:r>
        <w:rPr>
          <w:sz w:val="28"/>
          <w:szCs w:val="28"/>
        </w:rPr>
        <w:lastRenderedPageBreak/>
        <w:t xml:space="preserve">многопрофильный лицей с. Малая Сердоба,  осуществлен ремонт обеденного зала столовой МБОУ многопрофильный лицей с. Малая Сердоба. </w:t>
      </w:r>
    </w:p>
    <w:p w:rsidR="00483450" w:rsidRPr="003E2E38" w:rsidRDefault="0053294D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Образовательные организации Малосердобинского района активно участвуют в региональных и федеральных программах, позволяющих произвести ремонтные работы на условиях софинансирования. Так, в</w:t>
      </w:r>
      <w:r w:rsidRPr="003E2E38">
        <w:rPr>
          <w:spacing w:val="32"/>
          <w:sz w:val="28"/>
          <w:szCs w:val="28"/>
        </w:rPr>
        <w:t xml:space="preserve"> </w:t>
      </w:r>
      <w:r w:rsidRPr="003E2E38">
        <w:rPr>
          <w:spacing w:val="1"/>
          <w:sz w:val="28"/>
          <w:szCs w:val="28"/>
        </w:rPr>
        <w:t>р</w:t>
      </w:r>
      <w:r w:rsidRPr="003E2E38">
        <w:rPr>
          <w:sz w:val="28"/>
          <w:szCs w:val="28"/>
        </w:rPr>
        <w:t>ам</w:t>
      </w:r>
      <w:r w:rsidRPr="003E2E38">
        <w:rPr>
          <w:spacing w:val="-1"/>
          <w:sz w:val="28"/>
          <w:szCs w:val="28"/>
        </w:rPr>
        <w:t>к</w:t>
      </w:r>
      <w:r w:rsidRPr="003E2E38">
        <w:rPr>
          <w:sz w:val="28"/>
          <w:szCs w:val="28"/>
        </w:rPr>
        <w:t>ах</w:t>
      </w:r>
      <w:r w:rsidRPr="003E2E38">
        <w:rPr>
          <w:spacing w:val="31"/>
          <w:sz w:val="28"/>
          <w:szCs w:val="28"/>
        </w:rPr>
        <w:t xml:space="preserve"> </w:t>
      </w:r>
      <w:r w:rsidRPr="003E2E38">
        <w:rPr>
          <w:sz w:val="28"/>
          <w:szCs w:val="28"/>
        </w:rPr>
        <w:t xml:space="preserve">Программы «Развитие территорий, социальной и инженерной инфраструктуры, обеспечение транспортных услуг в Пензенской области на 2014-2020 годы», утвержденной постановлением Правительства Пензенской области от 26.09.2013 № 724-пП, осуществлен капитальный ремонт цоколя, отмостки здания МБОУ многопрофильный лицей с. Малая Сердоба, произведена замена оконных блоков  на общую сумму 3 089 312 руб. </w:t>
      </w:r>
    </w:p>
    <w:p w:rsidR="00483450" w:rsidRPr="003E2E38" w:rsidRDefault="0053294D">
      <w:pPr>
        <w:suppressAutoHyphens w:val="0"/>
        <w:jc w:val="both"/>
        <w:rPr>
          <w:b/>
          <w:sz w:val="28"/>
          <w:szCs w:val="28"/>
        </w:rPr>
      </w:pPr>
      <w:r w:rsidRPr="003E2E38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483450" w:rsidRDefault="00532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защита</w:t>
      </w:r>
    </w:p>
    <w:p w:rsidR="00483450" w:rsidRDefault="00483450">
      <w:pPr>
        <w:jc w:val="center"/>
      </w:pP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Выполняя государственные и муниципальные полномочия в части социальной поддержки населения органами социальной защиты в  2018 году проводилась планомерная целенаправленная работа.</w:t>
      </w:r>
      <w:r>
        <w:rPr>
          <w:sz w:val="28"/>
          <w:szCs w:val="28"/>
        </w:rPr>
        <w:tab/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Социальную поддержку получили 2507 граждан Малосердобинского района. На эти цели израсходовано 26 млн. рублей из бюджетов различных уровней.</w:t>
      </w:r>
      <w:r>
        <w:rPr>
          <w:sz w:val="28"/>
          <w:szCs w:val="28"/>
        </w:rPr>
        <w:tab/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Первостепенное значение уделялось работе с семьями, имеющими детей.</w:t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учете в УСЗН по назначению и выплате ежемесячных детских пособий состоит 366 семей, в которых воспитываются 491  ребёнок. За 9 месяцев  2018 года год этим семьям выплачено 11 млн. рублей.</w:t>
      </w:r>
      <w:r>
        <w:rPr>
          <w:sz w:val="28"/>
          <w:szCs w:val="28"/>
        </w:rPr>
        <w:tab/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1761 чел. получили льготы по оплате жилого помещения и коммунальных услуг. Из этого числа людей  являются получателями федеральных льгот - 1185 человек, 576 региональные льготники. Ежемесячные денежные выплаты и компенсации за жилищно-коммунальные услуги им предоставлены в сумме 10 млн. руб.</w:t>
      </w:r>
      <w:r>
        <w:rPr>
          <w:sz w:val="28"/>
          <w:szCs w:val="28"/>
        </w:rPr>
        <w:tab/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данный период правом оформить субсидии на оплату жилья и коммунальных услуг воспользовались 375 семей. Им выплачено 3 млн. рублей.</w:t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«Социальная поддержка отдельных категорий граждан Пензенской области в жилищной сфере», так называемый Губернаторский сертификат при рождении ребенка в первый год жизни состоит на очереди 21 семья. Выданы в 2018 году 5 сертификатов на улучшение, приобретение жилья, из них 5 реализованных.   Всего реализовано на сумму 1,5 млн.р.</w:t>
      </w:r>
      <w:r>
        <w:rPr>
          <w:sz w:val="28"/>
          <w:szCs w:val="28"/>
        </w:rPr>
        <w:tab/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работа органом опеки и попечительства. За период 9 месяцев 2018 года  на территории Малосердобинского района находились и проживали: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9 опекунских семей, в них воспитываются 9 детей;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- 32 приемные семьи, в них воспитываются 54 ребюёнка;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 ребенка инвалида и 10 круглых сирот;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- 32 недееспособных.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отчетный период было 1 лишение родительских прав в отношении 1 ребёнка.</w:t>
      </w:r>
    </w:p>
    <w:p w:rsidR="00483450" w:rsidRDefault="0053294D">
      <w:pPr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Отделением надомного обслуживания пожилых граждан и инвалидов МБУ «КЦСОН» за период обслужено 324 человека. Планомерно работает выездная бригада в отдельные села района. Посещены 15 сёл с целью выявления одиноко проживающих граждан и решения их проблем по тем или иным вопросам. В ходе посещения оказаны гарантированные услуги, дополнительные, услуги информационного и профилактического характера, всего предоставлено 1260 услуг.</w:t>
      </w:r>
    </w:p>
    <w:p w:rsidR="00483450" w:rsidRDefault="0053294D">
      <w:pPr>
        <w:tabs>
          <w:tab w:val="left" w:pos="-15"/>
          <w:tab w:val="left" w:pos="705"/>
          <w:tab w:val="left" w:pos="885"/>
        </w:tabs>
        <w:suppressAutoHyphens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задачи и мероприятия, поставленные перед органами социальной защиты за период 9 месяцев 2018 года, выполнены в полном объеме, своевременно и без задолженности перед гражданами.</w:t>
      </w:r>
    </w:p>
    <w:p w:rsidR="00483450" w:rsidRDefault="00483450">
      <w:pPr>
        <w:tabs>
          <w:tab w:val="left" w:pos="0"/>
          <w:tab w:val="left" w:pos="720"/>
          <w:tab w:val="left" w:pos="900"/>
        </w:tabs>
        <w:ind w:firstLine="709"/>
        <w:jc w:val="both"/>
        <w:rPr>
          <w:b/>
          <w:sz w:val="28"/>
          <w:szCs w:val="28"/>
        </w:rPr>
      </w:pPr>
    </w:p>
    <w:p w:rsidR="00483450" w:rsidRDefault="005329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и спорт</w:t>
      </w:r>
    </w:p>
    <w:p w:rsidR="00483450" w:rsidRDefault="00483450">
      <w:pPr>
        <w:ind w:firstLine="709"/>
        <w:jc w:val="center"/>
        <w:rPr>
          <w:b/>
          <w:sz w:val="28"/>
          <w:szCs w:val="28"/>
        </w:rPr>
      </w:pP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районе большое внимание уделяется вопросам развития физической культуры и спорта. В этих целях в районе созданы все необходимые условия. В районе имеется хорошая материальная база для занятий физической культурой и спортом: детско-юношеская спортивная школа, физкультурно-оздоровительный комплекс "Мечта", крытый плавательный бассейн "Волна", 10 школьных спортивных площадок, стадион, хоккейная площадка, 11 спортивных залов.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целях привлечения к регулярным занятиям физической культурой и спортом большинство количества населения разработана система скидок на оплату посещений бассейна для пенсионеров, многодетных семей.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Из года в год увеличивается доля населения систематически занимающихся физической культурой и спортом. В 2018 году за 9 месяцев систематически занимающихся физической культурой и спортом в районе 42.8% взрослого населения. В последнее время в районе все большую популярность приобретает скандинавская ходьба.  В настоящее время в районе занимаются этим видом спорта более 230 человек. С каждым годом увеличивается количество проводимых в районе спортивных массовых мероприятий. В 2018 году за 9 месяцев в районе было проведено более 50 спортивно массовых мероприятий по различным видам спорта, в которых приняли участие более 3000 человек. Спортивные команды района принимают участие практически во всех областных соревнованиях согласно Календарного плана мероприятий. За 2017 год подготовлено спортсменов - разрядников 376 человек, за 2018 год 9 месяцев - 191 человек.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Кроме того спортсмены нашего района принимают участие и в спортивных мероприятиях российского уровня.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2018 году: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-24 спортсмена из Малосердобинского района вошли в состав сборной области и принимали участие в Всероссийских летних спортивных сельских играх в г. Курске и заняли 7 место,(канат 2 место, самбо 3 место, спортивная семья 5 место).</w:t>
      </w:r>
    </w:p>
    <w:p w:rsidR="00483450" w:rsidRDefault="0053294D">
      <w:pPr>
        <w:pStyle w:val="20"/>
        <w:spacing w:line="276" w:lineRule="atLeast"/>
        <w:ind w:firstLine="932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Количество зарегистрированных на сдачу норм ГТО жителей Малосердобинского района составляет 1344 человека. Количество принявших участие к сдаче норм ГТО 137 человек. Присвоено: золотой знак ВФСК ГТО - </w:t>
      </w:r>
      <w:r>
        <w:rPr>
          <w:rFonts w:cs="Courier New"/>
          <w:sz w:val="28"/>
          <w:szCs w:val="28"/>
        </w:rPr>
        <w:lastRenderedPageBreak/>
        <w:t>42 чел., серебряный знак ВФСК ГТО - 26 чел., бронзовый знак ВФСК ГТО - 33 чел. Работа в данном направлении продолжается.</w:t>
      </w:r>
    </w:p>
    <w:p w:rsidR="00483450" w:rsidRDefault="00483450">
      <w:pPr>
        <w:jc w:val="center"/>
        <w:rPr>
          <w:b/>
          <w:sz w:val="28"/>
          <w:szCs w:val="28"/>
          <w:shd w:val="clear" w:color="auto" w:fill="FFFF00"/>
        </w:rPr>
      </w:pPr>
    </w:p>
    <w:p w:rsidR="00483450" w:rsidRDefault="00532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культуры.</w:t>
      </w:r>
    </w:p>
    <w:p w:rsidR="00483450" w:rsidRDefault="00483450">
      <w:pPr>
        <w:ind w:firstLine="775"/>
        <w:jc w:val="center"/>
        <w:rPr>
          <w:b/>
          <w:sz w:val="28"/>
          <w:szCs w:val="28"/>
        </w:rPr>
      </w:pPr>
    </w:p>
    <w:p w:rsidR="00483450" w:rsidRDefault="0053294D">
      <w:pPr>
        <w:shd w:val="clear" w:color="auto" w:fill="FFFFFF"/>
        <w:spacing w:line="100" w:lineRule="atLeast"/>
        <w:ind w:right="-24"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Базовым ресурсом, на основе которого оказываются услуги населению в сфере культуры на территории района, являются учреждения клубного типа, библиотеки, краеведческий музей, историко-культурный центр им. Л.А. Руслановой, Детская школа искусств. </w:t>
      </w:r>
    </w:p>
    <w:p w:rsidR="00483450" w:rsidRDefault="0053294D">
      <w:pPr>
        <w:autoSpaceDE w:val="0"/>
        <w:jc w:val="both"/>
        <w:rPr>
          <w:color w:val="000000"/>
          <w:sz w:val="28"/>
          <w:szCs w:val="28"/>
        </w:rPr>
      </w:pPr>
      <w:r w:rsidRPr="003E2E38">
        <w:rPr>
          <w:sz w:val="28"/>
          <w:szCs w:val="28"/>
        </w:rPr>
        <w:t>В учреждениях культуры Малосердобинского района работают 107 формирований, в которых 1523 участника. Число любительских объединений</w:t>
      </w:r>
      <w:r>
        <w:rPr>
          <w:sz w:val="28"/>
          <w:szCs w:val="28"/>
        </w:rPr>
        <w:t xml:space="preserve">, групп, клубов по интересам </w:t>
      </w:r>
      <w:r>
        <w:rPr>
          <w:b/>
          <w:sz w:val="28"/>
          <w:szCs w:val="28"/>
        </w:rPr>
        <w:t>70</w:t>
      </w:r>
      <w:r>
        <w:rPr>
          <w:sz w:val="28"/>
          <w:szCs w:val="28"/>
        </w:rPr>
        <w:t xml:space="preserve"> (из 107) в них 1097 участников. Клубные формирования самодеятельного народного творчества </w:t>
      </w:r>
      <w:r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(из 107) в них 426 участника. Это (из 37) 2 – хоровые, 1- хореографическое, 8- театральные, 1- оркестры народных инструментов, 14- фольклорные, 4- декоративно-прикладные, 7-прочие.</w:t>
      </w:r>
      <w:r>
        <w:rPr>
          <w:color w:val="000000"/>
          <w:sz w:val="28"/>
          <w:szCs w:val="28"/>
        </w:rPr>
        <w:t xml:space="preserve"> Оказано платных услуг на сумму 341,1тыс. рублей.</w:t>
      </w:r>
    </w:p>
    <w:p w:rsidR="00483450" w:rsidRDefault="0053294D">
      <w:pPr>
        <w:shd w:val="clear" w:color="auto" w:fill="FFFFFF"/>
        <w:spacing w:line="100" w:lineRule="atLeast"/>
        <w:ind w:right="-15"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Большими культурными событиями за последние пять лет в районе стали: </w:t>
      </w:r>
    </w:p>
    <w:p w:rsidR="00483450" w:rsidRDefault="0053294D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издание в 2014 году Малосердобинской энциклопедии; открытие в сентябре 2015 года историко-культурного центра им. Л.А. Руслановой в с. Ключи. Экспозиции центра посвящены нашим знаменитым землякам: русской певице Л.А. Руслановой, писателю Ф.В. Гладкову, художнице В. Ермолаевой. Сегодня центр посещают гости со всех уголков страны. В 2017 году ансамблю казачьей песни «СТЕРХ» присвоено высокое почетное звание «Народный образцовый ансамбль».</w:t>
      </w:r>
    </w:p>
    <w:p w:rsidR="00483450" w:rsidRDefault="0053294D">
      <w:pPr>
        <w:suppressAutoHyphens w:val="0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2018 год в Малосердобинском районе было проведено </w:t>
      </w:r>
      <w:r>
        <w:rPr>
          <w:color w:val="000000"/>
          <w:sz w:val="28"/>
          <w:szCs w:val="28"/>
        </w:rPr>
        <w:t>2514</w:t>
      </w:r>
      <w:r>
        <w:rPr>
          <w:sz w:val="28"/>
          <w:szCs w:val="28"/>
        </w:rPr>
        <w:t xml:space="preserve"> мероприятий из них для детей - 1602.</w:t>
      </w:r>
    </w:p>
    <w:p w:rsidR="00483450" w:rsidRDefault="00532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в учреждениях культуры являются организация содержательного досуга, которая характеризуется возможностью реализации творческого потенциала, развитие творческой активности путем использования разнообразных форм досуга. Центры досуга организуют активную внеурочную занятость детей и подростков. Включая детей и подростков в подготовку и проведение культурно- досуговых мероприятий, работники культуры развивают дарования, объединяют детей в творческие коллективы. В центре внимания находятся проблемы воспитания детей, подростков, приобщение их к культуре и традициям русского народа. Учреждения обеспечивает целенаправленную работу с детьми в свободное от учебы время, а также в процессе учёбы, развивает творческие способности, удовлетворяет их разносторонние интересы и запросы в области культуры, создает условия для общественной активности и самостоятельности, обеспечивает условия для отдыха. Деятельность учреждений культуры в отношении детей и подростков направлена на развитие полноценной, разносторонней личности. Учреждениями используются разнообразные виды деятельности, создаётся особая микросреда, основанная на не формальности отношений, добровольности участия, свободе выбора досуговой и познавательной деятельности. В свободной, эмоционально насыщенной атмосфере наиболее ярко раскрывается индивидуальность каждого ребёнка, происходит обмен </w:t>
      </w:r>
      <w:r>
        <w:rPr>
          <w:sz w:val="28"/>
          <w:szCs w:val="28"/>
        </w:rPr>
        <w:lastRenderedPageBreak/>
        <w:t>опытом, вырабатывается собственная жизненная позиция, формируются общественные интересы и качества, художественный и эстетические вкусы. Для выполнения задач по ЗОЖ в 2018 году были проведены следующие мероприятия: Беседы «Вредные привычки нового поколения: курительные смеси, энергетические напитки, веселящий газ», «Твори своё здоровье сам», «Брось сигарету»; тематические дискотеки: «Наркомания- взгляд на проблему», «Чтоб беда к нам не пришла», Конкурс детских рисунков: «В здоровом теле здоровых дух», Устный журнал «Не отнимай у себя завтра», спортивные мероприятия, подвижные игры, спортивные эстафеты и т.д. В апреле 2018 года был проведен месячник по борьбе с наркоманией и ВИЧ/СПИД, с 20 августа по 17 сентября антинаркотический месячник «Сурский край – без наркотиков».</w:t>
      </w:r>
    </w:p>
    <w:p w:rsidR="00483450" w:rsidRDefault="0053294D">
      <w:pPr>
        <w:suppressAutoHyphens w:val="0"/>
        <w:snapToGrid w:val="0"/>
        <w:spacing w:line="100" w:lineRule="atLeast"/>
        <w:ind w:firstLine="855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В домах культуры района в эти дни проходили акции «Наркостоп», «Вместе против СПИДа». Работа с детьми, подростками и молодёжью ведётся круглогодично: занятия в кружках и объединениях, подготовка к различным праздникам, концертам, спектаклям. В 2018 году в домах культуры запланирована большая занятость детей, подростков и молодёжи в кружках и любительских объединениях, а также большая занятость детей и подростков в течение года и, особенно в каникулярное время. В 2018 году были проведены мероприятия: -Новогодние утренники, игровые программы на свежем воздухе «Веселый народ праздник Пасхи у ворот», «Ох, уж эти детки». В летнее время работали развлекательно- игровые площадки. Проводились экскурсии «Сбор экспонатов для краеведческого музея, связанных с историей нашего края», вело-экскурсия по родным местам «Малая родина-островок земли», «В сосновом бору бывшей помещицы А.М. Ермолаевой». </w:t>
      </w:r>
      <w:r>
        <w:rPr>
          <w:rFonts w:eastAsia="Calibri"/>
          <w:sz w:val="28"/>
          <w:szCs w:val="28"/>
        </w:rPr>
        <w:t>Большая работа проводится работниками культуры по вовлечению подростков в коллективы художественной самодеятельности. Дети из неблагополучных семей  охвачены вниманием, разработан график посещения  детей по адресам их проживания.</w:t>
      </w:r>
    </w:p>
    <w:p w:rsidR="00483450" w:rsidRDefault="0053294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«группы риска» - несовершеннолетние </w:t>
      </w:r>
      <w:r>
        <w:rPr>
          <w:sz w:val="28"/>
          <w:szCs w:val="28"/>
          <w:u w:val="single"/>
        </w:rPr>
        <w:t xml:space="preserve">на учете в отделении полиции </w:t>
      </w:r>
      <w:r>
        <w:rPr>
          <w:b/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детей</w:t>
      </w:r>
      <w:r>
        <w:rPr>
          <w:sz w:val="28"/>
          <w:szCs w:val="28"/>
        </w:rPr>
        <w:t xml:space="preserve">, занимаются в таких кружках и любительских объединениях, как: кружок детской народной песни «Соловушка», кружок рукоделия «Золушка», любительское объединение «Золотой кий», любительское объединение выразительного чтения «Сила слова» (с. Топлое), кружок эстрадной песни «Колокольчик» (с.Топлое).   </w:t>
      </w:r>
    </w:p>
    <w:p w:rsidR="00483450" w:rsidRPr="003E2E38" w:rsidRDefault="0053294D">
      <w:pPr>
        <w:autoSpaceDE w:val="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 xml:space="preserve">- </w:t>
      </w:r>
      <w:r w:rsidRPr="003E2E38">
        <w:rPr>
          <w:sz w:val="28"/>
          <w:szCs w:val="28"/>
          <w:u w:val="single"/>
        </w:rPr>
        <w:t>Дети состоящие на внутришкольном учете</w:t>
      </w:r>
      <w:r w:rsidRPr="003E2E38">
        <w:rPr>
          <w:sz w:val="28"/>
          <w:szCs w:val="28"/>
        </w:rPr>
        <w:t xml:space="preserve"> – 2 человека, занимаются в кружке рукоделия «Золушка» и любительском объединении «Золотой кий». </w:t>
      </w:r>
      <w:r w:rsidRPr="003E2E38">
        <w:rPr>
          <w:sz w:val="28"/>
          <w:szCs w:val="28"/>
          <w:u w:val="single"/>
        </w:rPr>
        <w:t>Дети, находящиеся в социально опасном положении</w:t>
      </w:r>
      <w:r w:rsidRPr="003E2E38">
        <w:rPr>
          <w:sz w:val="28"/>
          <w:szCs w:val="28"/>
        </w:rPr>
        <w:t xml:space="preserve"> - 8 человек, посещают кружки и любительских объединения учреждений культуры Малосердобинского района.</w:t>
      </w:r>
    </w:p>
    <w:p w:rsidR="00483450" w:rsidRDefault="0053294D">
      <w:pPr>
        <w:autoSpaceDE w:val="0"/>
        <w:jc w:val="both"/>
        <w:rPr>
          <w:sz w:val="28"/>
          <w:szCs w:val="28"/>
        </w:rPr>
      </w:pPr>
      <w:r w:rsidRPr="003E2E38">
        <w:rPr>
          <w:sz w:val="28"/>
          <w:szCs w:val="28"/>
        </w:rPr>
        <w:t>Для пожилых людей на базе учреждений культуры работают</w:t>
      </w:r>
      <w:r>
        <w:rPr>
          <w:sz w:val="28"/>
          <w:szCs w:val="28"/>
        </w:rPr>
        <w:t xml:space="preserve">: клуб общения «Золотой возраст», хор ветеранов «Ровесницы», клуб по интересам «Литературно-музыкальная гостиная», фольклорный ансамбль «Сударушка», любительское объединение «Калинушка» и др.  </w:t>
      </w:r>
    </w:p>
    <w:p w:rsidR="00483450" w:rsidRDefault="0053294D">
      <w:pPr>
        <w:suppressAutoHyphens w:val="0"/>
        <w:snapToGrid w:val="0"/>
        <w:spacing w:line="100" w:lineRule="atLeast"/>
        <w:ind w:firstLine="8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Самые крупные и массовые мероприятия: «Зимние забавы» (игровые программы для детей), «Широкая Масленица, концертные программы «День защиты детей», «День семьи, любви и верности», «День молодёжи», песенный конкурс-фестиваль «Когда цветут сады», «135- летие В.Ф. Гладкова».</w:t>
      </w:r>
    </w:p>
    <w:p w:rsidR="00483450" w:rsidRDefault="0053294D">
      <w:pPr>
        <w:shd w:val="clear" w:color="auto" w:fill="FFFFFF"/>
        <w:suppressAutoHyphens w:val="0"/>
        <w:spacing w:line="100" w:lineRule="atLeast"/>
        <w:ind w:firstLine="855"/>
        <w:jc w:val="both"/>
        <w:rPr>
          <w:rFonts w:eastAsia="Arial"/>
          <w:color w:val="000000"/>
          <w:spacing w:val="3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3"/>
          <w:sz w:val="28"/>
          <w:szCs w:val="28"/>
          <w:shd w:val="clear" w:color="auto" w:fill="FFFFFF"/>
        </w:rPr>
        <w:lastRenderedPageBreak/>
        <w:t xml:space="preserve">Ансамбль казачьей песни «Стерх» МБУК КБЦ, солисты МБУК КБЦ Журлова Л.П., Шайкина Е.А., Домкин С.А., Хон В.И.  приняли участие в </w:t>
      </w:r>
      <w:r>
        <w:rPr>
          <w:rFonts w:eastAsia="Arial"/>
          <w:color w:val="000000"/>
          <w:spacing w:val="3"/>
          <w:sz w:val="28"/>
          <w:szCs w:val="28"/>
          <w:shd w:val="clear" w:color="auto" w:fill="FFFFFF"/>
          <w:lang w:val="en-US"/>
        </w:rPr>
        <w:t>V</w:t>
      </w:r>
      <w:r>
        <w:rPr>
          <w:rFonts w:eastAsia="Arial"/>
          <w:color w:val="000000"/>
          <w:spacing w:val="3"/>
          <w:sz w:val="28"/>
          <w:szCs w:val="28"/>
          <w:shd w:val="clear" w:color="auto" w:fill="FFFFFF"/>
        </w:rPr>
        <w:t xml:space="preserve"> Межрегиональном фестивале казачьего творчества «Казачий разгуляй на Хопре» в г. Балашове Саратовской области и были награждены дипломами. Елена Светкина и Елена Пиякина были награждены дипломами за участие в Первом межрегиональном историко- культурном фестивале «Дашкино – </w:t>
      </w:r>
      <w:r>
        <w:rPr>
          <w:rFonts w:eastAsia="Arial"/>
          <w:color w:val="000000"/>
          <w:spacing w:val="3"/>
          <w:sz w:val="28"/>
          <w:szCs w:val="28"/>
          <w:shd w:val="clear" w:color="auto" w:fill="FFFFFF"/>
          <w:lang w:val="en-US"/>
        </w:rPr>
        <w:t>Fest</w:t>
      </w:r>
      <w:r>
        <w:rPr>
          <w:rFonts w:eastAsia="Arial"/>
          <w:color w:val="000000"/>
          <w:spacing w:val="3"/>
          <w:sz w:val="28"/>
          <w:szCs w:val="28"/>
          <w:shd w:val="clear" w:color="auto" w:fill="FFFFFF"/>
        </w:rPr>
        <w:t>», проходившем в селе Дашкино Белинского района Пензенской области, а также Елена Светкина и Елена Пиякина получили дипломы 1 степени в Открытом областном фестивале мордовской национальной культуре «Шумбрат», проходившим в селе Оркино Петровского района Саратовской области. О.Н. Гостяева со своими воспитанницами приняла участие в Региональном молодежном фестивале «Катюша». Благодарность за участие в областном конкурсе «Сталинград в судьбе родного края» получили финалисты Н.И. Рыбакова и Н.П. Горшенина.</w:t>
      </w:r>
    </w:p>
    <w:p w:rsidR="00483450" w:rsidRDefault="00483450">
      <w:pPr>
        <w:suppressAutoHyphens w:val="0"/>
        <w:ind w:firstLine="855"/>
        <w:jc w:val="center"/>
        <w:rPr>
          <w:b/>
          <w:sz w:val="28"/>
          <w:szCs w:val="28"/>
          <w:shd w:val="clear" w:color="auto" w:fill="008000"/>
        </w:rPr>
      </w:pPr>
    </w:p>
    <w:p w:rsidR="00483450" w:rsidRDefault="00483450">
      <w:pPr>
        <w:suppressAutoHyphens w:val="0"/>
        <w:ind w:firstLine="855"/>
        <w:jc w:val="center"/>
        <w:rPr>
          <w:b/>
          <w:sz w:val="28"/>
          <w:szCs w:val="28"/>
          <w:shd w:val="clear" w:color="auto" w:fill="008000"/>
        </w:rPr>
      </w:pPr>
    </w:p>
    <w:p w:rsidR="00483450" w:rsidRDefault="0053294D">
      <w:pPr>
        <w:suppressAutoHyphens w:val="0"/>
        <w:ind w:firstLine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Профилактика правонарушений </w:t>
      </w:r>
    </w:p>
    <w:p w:rsidR="00483450" w:rsidRDefault="00483450">
      <w:pPr>
        <w:jc w:val="center"/>
        <w:rPr>
          <w:sz w:val="28"/>
          <w:szCs w:val="28"/>
        </w:rPr>
      </w:pP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работы субъектов профилактики правонарушений в районе создана межведомственная комиссия по профилактике правонарушений Малосердобинского района.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Малосердобинского района № 260 от 23.10.2013 года утверждена муниципальная программа «Обеспечение безопасности проживания населения в Малосердобинском районе на 2014-2020 годы».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2018 года из районного бюджета на реализацию профилактических мероприятий в рамках муниципальной программы «Обеспечение безопасности проживания населения в Малосердобинском районе на 2014-2020 годы» израсходовано – 84,41 тысяч  рублей, из 96,0  тысяч рублей предусмотренных в рамках программы.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январе-сентябре 2018 года на территории района зарегистрировано – 77 преступлений, за аналогичный период прошлого года - 77 преступлений, что на уровне прошлого года.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уровень преступности за девять месяцев по району составляет: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865,2 на 100 тысяч человек (АППГ-865,2).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уровень преступности по области составляет:</w:t>
      </w:r>
    </w:p>
    <w:p w:rsidR="00483450" w:rsidRDefault="0053294D">
      <w:pPr>
        <w:suppressAutoHyphens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707,9 на 100 тысяч человек (АППГ- 653,4). </w:t>
      </w:r>
      <w:r>
        <w:rPr>
          <w:i/>
          <w:sz w:val="28"/>
          <w:szCs w:val="28"/>
        </w:rPr>
        <w:t xml:space="preserve">          </w:t>
      </w:r>
    </w:p>
    <w:p w:rsidR="00483450" w:rsidRDefault="0053294D">
      <w:pPr>
        <w:suppressAutoHyphens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 итогам девяти месяцев 2018 года, динамика уровня преступности в районе выше среднеобластного  показателя и выше показателя за 9 месяцев 2017 года.</w:t>
      </w:r>
      <w:r>
        <w:rPr>
          <w:i/>
          <w:sz w:val="28"/>
          <w:szCs w:val="28"/>
        </w:rPr>
        <w:t xml:space="preserve">          </w:t>
      </w:r>
    </w:p>
    <w:p w:rsidR="00483450" w:rsidRDefault="0053294D">
      <w:pPr>
        <w:suppressAutoHyphens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Вместе с тем просматривается положительная тенденция отсутствия роста общей преступности по сравнению с январем-сентябрем 2017 года.</w:t>
      </w:r>
      <w:r>
        <w:rPr>
          <w:i/>
          <w:sz w:val="28"/>
          <w:szCs w:val="28"/>
        </w:rPr>
        <w:t xml:space="preserve">          </w:t>
      </w:r>
    </w:p>
    <w:p w:rsidR="00483450" w:rsidRDefault="0053294D">
      <w:pPr>
        <w:suppressAutoHyphens w:val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Кроме того в качестве положительного необходимо отметить снижение преступности по отдельным видам преступлений: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ДТП со смертельным исходом – 1 (АППГ – 2), снижение на 1 преступления или на 50 %.;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кражи транспортных средств- 0 (АППГ – 1), снижение на 1 преступление или 100%.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неправомерное завладение транспортными средствами 0 (АППГ- 11). Снижение на 11 преступлений, или на 100%.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совершенных на улицах -10 (АППГ – 12), снижение на 2 преступления или на 16,7 %.  Удельный вес данных преступлений  в общей массе составил: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району: – 66,1 (АППГ- 52,7);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области: - 46,2 (АППГ – 43,3).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совершенных в группе - 1(АППГ – 1), на уровне прошлого года.  Удельный вес данных преступлений  в общей массе составил: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району: – 1,7 (АППГ- 1,8);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области: - 7,0 (АППГ – 7,0).</w:t>
      </w:r>
    </w:p>
    <w:p w:rsidR="00483450" w:rsidRDefault="0053294D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- совершенных на бытовой почве - 7 (АППГ- 8), снижение на 1 преступление;</w:t>
      </w:r>
    </w:p>
    <w:p w:rsidR="00483450" w:rsidRDefault="0053294D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- не зарегистрировано разбоев.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отрицательного необходимо отметить рост преступности по отдельным видам преступлений: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тяжкие и особо тяжкие преступления — 13 (АППГ-11). Рост на 2 преступления или на 18,2%.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Тяжкие преступления распределяются следующим образом:</w:t>
      </w:r>
    </w:p>
    <w:p w:rsidR="00483450" w:rsidRDefault="0053294D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-статья 228 УК Р.Ф- 4 (Наркотики);</w:t>
      </w:r>
    </w:p>
    <w:p w:rsidR="00483450" w:rsidRDefault="0053294D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-статья 158 ч.3 УК Р.Ф.- 3(Квартирные кражи);</w:t>
      </w:r>
    </w:p>
    <w:p w:rsidR="00483450" w:rsidRDefault="0053294D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-статья 111 ч.4 УК Р.Ф.-2 (Причинение тяжкого вреда здоровью, повлекшая смерть потерпевшего);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-статья 105 ч.2 УК Р.Ф.-1(Убийство);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-статья 131 ч.1 УК Р.Ф. -1 (Изнасилование);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-статья 132 ч.1 УК Р.Ф.-1 (Действия сексуального характера);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-статья 161 ч.2  УК Р.Ф.-1 (Грабеж).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-кражи имущества - 20 (АППГ – 14). Рост на 6 преступлений или на 42,9 %.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квартирные кражи - 2 (АППГ – 0). Рост на 2 преступления или на 100 %.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кражи из баз, складов и магазинов – 2 (АППГ – 1). Рост на 1 преступление или на 100 %.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грабежи - 8 (АППГ – 3). Рост на 5 преступлений или на 166,7 %.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общественных местах - 20(АППГ – 18). Рост на 2 преступления или 11,1%.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данных преступлений  в общей массе составил: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району: – 26,0 (АППГ- 23,4);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области: - 35,0 (АППГ – 34,7). 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свидетельствует об удельном весе, который значительно  ниже среднеобластного показателя.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Преступления, совершенные в состоянии опьянения — 39 (АППГ – 29). Рост на 10 преступлений или 34,5%. 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данных преступлений  в общей массе составляет: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 составил - 66,1%(АППГ-52,7);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области – 46,2%(АППГ-43,3);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преступления совершенные ранее совершившими - 39 (АППГ- 30). Рост на 9 преступлений или на 30%. 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данных преступлений в общей массе составил: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району: - 66,1%(АППГ-54,5);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области: - 61,3%(АППГ- 61,8). 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свидетельствует об удельном весе, который выше среднеобластного показателя.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Преступления, совершенные несовершеннолетними - 1 (АППГ – 0). Рост на 1 преступление, или на 100,0%.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данных преступлений в общей массе составил: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району: - 1,7%(АППГ-0,0);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области: – 2,5%(АППГ- 2,2).         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свидетельствует об удельном весе, который значительно  ниже среднеобластного показателя.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преступления, связанные с незаконным оборотом наркотиков - 8 (АППГ – 5). Рост на 3 преступление, или на 60%. Из восьми преступлений: 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-ст. 228 УК Р.Ф.-6;</w:t>
      </w:r>
    </w:p>
    <w:p w:rsidR="00483450" w:rsidRDefault="0053294D">
      <w:pPr>
        <w:suppressAutoHyphens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-ст. 228.1 УК Р.Ф.- 2.</w:t>
      </w:r>
    </w:p>
    <w:p w:rsidR="00483450" w:rsidRDefault="0053294D">
      <w:pPr>
        <w:tabs>
          <w:tab w:val="left" w:pos="4678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созданной в районе межведомственная рабочей группы по профилактике правонарушений осуществляется в соответствии с утвержденным графиком профилактических мероприятий на неделю.       Основными направления деятельности является профилактическая работа с лицами, от которых можно ожидать совершения преступлений и правонарушений:(лица освободившиеся из мест лишения свободы, отбывающие уголовное наказание не связанное с лишением свободы, лица злоупотребляющие спиртными напитками, неблагополучные семьи, и иные категории лиц).  </w:t>
      </w:r>
    </w:p>
    <w:p w:rsidR="00483450" w:rsidRDefault="0053294D">
      <w:pPr>
        <w:tabs>
          <w:tab w:val="left" w:pos="4678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учете в межведомственном банке ДЕСОП (дети, находящиеся в социально опасном положении) на 01.10.2018 года состоит – 9 семей, в которых воспитывается  23 ребенка.</w:t>
      </w:r>
    </w:p>
    <w:p w:rsidR="00483450" w:rsidRDefault="0053294D">
      <w:pPr>
        <w:tabs>
          <w:tab w:val="left" w:pos="4678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учете в ПДН пункта полиции МО МВД России «Колышлейский» состоит восемь подростков, совершивших правонарушения.</w:t>
      </w:r>
    </w:p>
    <w:p w:rsidR="00483450" w:rsidRDefault="0053294D">
      <w:pPr>
        <w:tabs>
          <w:tab w:val="left" w:pos="4678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сельских поселениях района созданы и работают Советы общественности по профилактике правонарушений.</w:t>
      </w:r>
    </w:p>
    <w:p w:rsidR="00483450" w:rsidRDefault="0053294D">
      <w:pPr>
        <w:suppressAutoHyphens w:val="0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В каждом сельском поселении созданы и работают общественные формирования - народные дружины, общей численностью - 40 членов</w:t>
      </w:r>
      <w:r>
        <w:rPr>
          <w:sz w:val="32"/>
          <w:szCs w:val="32"/>
        </w:rPr>
        <w:t xml:space="preserve"> </w:t>
      </w:r>
    </w:p>
    <w:p w:rsidR="0053294D" w:rsidRDefault="0053294D">
      <w:pPr>
        <w:suppressAutoHyphens w:val="0"/>
        <w:ind w:firstLine="709"/>
        <w:jc w:val="both"/>
      </w:pPr>
      <w:r>
        <w:rPr>
          <w:sz w:val="28"/>
          <w:szCs w:val="28"/>
        </w:rPr>
        <w:t xml:space="preserve">      </w:t>
      </w:r>
    </w:p>
    <w:sectPr w:rsidR="0053294D" w:rsidSect="004834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851" w:bottom="719" w:left="1418" w:header="709" w:footer="6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8EF" w:rsidRDefault="00BB28EF">
      <w:r>
        <w:separator/>
      </w:r>
    </w:p>
  </w:endnote>
  <w:endnote w:type="continuationSeparator" w:id="1">
    <w:p w:rsidR="00BB28EF" w:rsidRDefault="00BB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udriashov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0" w:rsidRDefault="004834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0" w:rsidRDefault="0048345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0" w:rsidRDefault="004834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8EF" w:rsidRDefault="00BB28EF">
      <w:r>
        <w:separator/>
      </w:r>
    </w:p>
  </w:footnote>
  <w:footnote w:type="continuationSeparator" w:id="1">
    <w:p w:rsidR="00BB28EF" w:rsidRDefault="00BB2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0" w:rsidRDefault="00483450">
    <w:pPr>
      <w:spacing w:line="100" w:lineRule="atLeast"/>
      <w:ind w:firstLine="709"/>
      <w:jc w:val="both"/>
      <w:textAlignment w:val="baseline"/>
      <w:rPr>
        <w:color w:val="000000"/>
        <w:spacing w:val="3"/>
        <w:sz w:val="28"/>
        <w:szCs w:val="28"/>
        <w:shd w:val="clear" w:color="auto" w:fill="FFFF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0" w:rsidRDefault="004834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367"/>
    <w:rsid w:val="003C1367"/>
    <w:rsid w:val="003E2E38"/>
    <w:rsid w:val="00483450"/>
    <w:rsid w:val="0053294D"/>
    <w:rsid w:val="008225D7"/>
    <w:rsid w:val="0085767B"/>
    <w:rsid w:val="00A528AD"/>
    <w:rsid w:val="00BB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83450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8345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345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83450"/>
  </w:style>
  <w:style w:type="character" w:customStyle="1" w:styleId="WW-Absatz-Standardschriftart">
    <w:name w:val="WW-Absatz-Standardschriftart"/>
    <w:rsid w:val="00483450"/>
  </w:style>
  <w:style w:type="character" w:customStyle="1" w:styleId="WW-Absatz-Standardschriftart1">
    <w:name w:val="WW-Absatz-Standardschriftart1"/>
    <w:rsid w:val="00483450"/>
  </w:style>
  <w:style w:type="character" w:customStyle="1" w:styleId="WW-Absatz-Standardschriftart11">
    <w:name w:val="WW-Absatz-Standardschriftart11"/>
    <w:rsid w:val="00483450"/>
  </w:style>
  <w:style w:type="character" w:customStyle="1" w:styleId="WW-Absatz-Standardschriftart111">
    <w:name w:val="WW-Absatz-Standardschriftart111"/>
    <w:rsid w:val="00483450"/>
  </w:style>
  <w:style w:type="character" w:customStyle="1" w:styleId="WW-Absatz-Standardschriftart1111">
    <w:name w:val="WW-Absatz-Standardschriftart1111"/>
    <w:rsid w:val="00483450"/>
  </w:style>
  <w:style w:type="character" w:customStyle="1" w:styleId="WW-Absatz-Standardschriftart11111">
    <w:name w:val="WW-Absatz-Standardschriftart11111"/>
    <w:rsid w:val="00483450"/>
  </w:style>
  <w:style w:type="character" w:customStyle="1" w:styleId="WW-Absatz-Standardschriftart111111">
    <w:name w:val="WW-Absatz-Standardschriftart111111"/>
    <w:rsid w:val="00483450"/>
  </w:style>
  <w:style w:type="character" w:customStyle="1" w:styleId="WW-Absatz-Standardschriftart1111111">
    <w:name w:val="WW-Absatz-Standardschriftart1111111"/>
    <w:rsid w:val="00483450"/>
  </w:style>
  <w:style w:type="character" w:customStyle="1" w:styleId="WW-Absatz-Standardschriftart11111111">
    <w:name w:val="WW-Absatz-Standardschriftart11111111"/>
    <w:rsid w:val="00483450"/>
  </w:style>
  <w:style w:type="character" w:customStyle="1" w:styleId="WW-Absatz-Standardschriftart111111111">
    <w:name w:val="WW-Absatz-Standardschriftart111111111"/>
    <w:rsid w:val="00483450"/>
  </w:style>
  <w:style w:type="character" w:customStyle="1" w:styleId="WW-Absatz-Standardschriftart1111111111">
    <w:name w:val="WW-Absatz-Standardschriftart1111111111"/>
    <w:rsid w:val="00483450"/>
  </w:style>
  <w:style w:type="character" w:customStyle="1" w:styleId="WW-Absatz-Standardschriftart11111111111">
    <w:name w:val="WW-Absatz-Standardschriftart11111111111"/>
    <w:rsid w:val="00483450"/>
  </w:style>
  <w:style w:type="character" w:customStyle="1" w:styleId="WW-Absatz-Standardschriftart111111111111">
    <w:name w:val="WW-Absatz-Standardschriftart111111111111"/>
    <w:rsid w:val="00483450"/>
  </w:style>
  <w:style w:type="character" w:customStyle="1" w:styleId="WW-Absatz-Standardschriftart1111111111111">
    <w:name w:val="WW-Absatz-Standardschriftart1111111111111"/>
    <w:rsid w:val="00483450"/>
  </w:style>
  <w:style w:type="character" w:customStyle="1" w:styleId="WW-Absatz-Standardschriftart11111111111111">
    <w:name w:val="WW-Absatz-Standardschriftart11111111111111"/>
    <w:rsid w:val="00483450"/>
  </w:style>
  <w:style w:type="character" w:customStyle="1" w:styleId="WW-Absatz-Standardschriftart111111111111111">
    <w:name w:val="WW-Absatz-Standardschriftart111111111111111"/>
    <w:rsid w:val="00483450"/>
  </w:style>
  <w:style w:type="character" w:customStyle="1" w:styleId="WW-Absatz-Standardschriftart1111111111111111">
    <w:name w:val="WW-Absatz-Standardschriftart1111111111111111"/>
    <w:rsid w:val="00483450"/>
  </w:style>
  <w:style w:type="character" w:customStyle="1" w:styleId="WW-Absatz-Standardschriftart11111111111111111">
    <w:name w:val="WW-Absatz-Standardschriftart11111111111111111"/>
    <w:rsid w:val="00483450"/>
  </w:style>
  <w:style w:type="character" w:customStyle="1" w:styleId="WW-Absatz-Standardschriftart111111111111111111">
    <w:name w:val="WW-Absatz-Standardschriftart111111111111111111"/>
    <w:rsid w:val="00483450"/>
  </w:style>
  <w:style w:type="character" w:customStyle="1" w:styleId="WW-Absatz-Standardschriftart1111111111111111111">
    <w:name w:val="WW-Absatz-Standardschriftart1111111111111111111"/>
    <w:rsid w:val="00483450"/>
  </w:style>
  <w:style w:type="character" w:customStyle="1" w:styleId="WW-Absatz-Standardschriftart11111111111111111111">
    <w:name w:val="WW-Absatz-Standardschriftart11111111111111111111"/>
    <w:rsid w:val="00483450"/>
  </w:style>
  <w:style w:type="character" w:customStyle="1" w:styleId="WW-Absatz-Standardschriftart111111111111111111111">
    <w:name w:val="WW-Absatz-Standardschriftart111111111111111111111"/>
    <w:rsid w:val="00483450"/>
  </w:style>
  <w:style w:type="character" w:customStyle="1" w:styleId="WW-Absatz-Standardschriftart1111111111111111111111">
    <w:name w:val="WW-Absatz-Standardschriftart1111111111111111111111"/>
    <w:rsid w:val="00483450"/>
  </w:style>
  <w:style w:type="character" w:customStyle="1" w:styleId="WW-Absatz-Standardschriftart11111111111111111111111">
    <w:name w:val="WW-Absatz-Standardschriftart11111111111111111111111"/>
    <w:rsid w:val="00483450"/>
  </w:style>
  <w:style w:type="character" w:customStyle="1" w:styleId="WW-Absatz-Standardschriftart111111111111111111111111">
    <w:name w:val="WW-Absatz-Standardschriftart111111111111111111111111"/>
    <w:rsid w:val="00483450"/>
  </w:style>
  <w:style w:type="character" w:customStyle="1" w:styleId="WW8Num3z0">
    <w:name w:val="WW8Num3z0"/>
    <w:rsid w:val="00483450"/>
    <w:rPr>
      <w:rFonts w:ascii="Symbol" w:hAnsi="Symbol" w:cs="OpenSymbol"/>
    </w:rPr>
  </w:style>
  <w:style w:type="character" w:customStyle="1" w:styleId="WW-Absatz-Standardschriftart1111111111111111111111111">
    <w:name w:val="WW-Absatz-Standardschriftart1111111111111111111111111"/>
    <w:rsid w:val="00483450"/>
  </w:style>
  <w:style w:type="character" w:customStyle="1" w:styleId="WW-Absatz-Standardschriftart11111111111111111111111111">
    <w:name w:val="WW-Absatz-Standardschriftart11111111111111111111111111"/>
    <w:rsid w:val="00483450"/>
  </w:style>
  <w:style w:type="character" w:customStyle="1" w:styleId="WW-Absatz-Standardschriftart111111111111111111111111111">
    <w:name w:val="WW-Absatz-Standardschriftart111111111111111111111111111"/>
    <w:rsid w:val="00483450"/>
  </w:style>
  <w:style w:type="character" w:customStyle="1" w:styleId="WW-Absatz-Standardschriftart1111111111111111111111111111">
    <w:name w:val="WW-Absatz-Standardschriftart1111111111111111111111111111"/>
    <w:rsid w:val="00483450"/>
  </w:style>
  <w:style w:type="character" w:customStyle="1" w:styleId="WW-Absatz-Standardschriftart11111111111111111111111111111">
    <w:name w:val="WW-Absatz-Standardschriftart11111111111111111111111111111"/>
    <w:rsid w:val="00483450"/>
  </w:style>
  <w:style w:type="character" w:customStyle="1" w:styleId="WW-Absatz-Standardschriftart111111111111111111111111111111">
    <w:name w:val="WW-Absatz-Standardschriftart111111111111111111111111111111"/>
    <w:rsid w:val="00483450"/>
  </w:style>
  <w:style w:type="character" w:customStyle="1" w:styleId="WW-Absatz-Standardschriftart1111111111111111111111111111111">
    <w:name w:val="WW-Absatz-Standardschriftart1111111111111111111111111111111"/>
    <w:rsid w:val="00483450"/>
  </w:style>
  <w:style w:type="character" w:customStyle="1" w:styleId="WW-Absatz-Standardschriftart11111111111111111111111111111111">
    <w:name w:val="WW-Absatz-Standardschriftart11111111111111111111111111111111"/>
    <w:rsid w:val="00483450"/>
  </w:style>
  <w:style w:type="character" w:customStyle="1" w:styleId="WW-Absatz-Standardschriftart111111111111111111111111111111111">
    <w:name w:val="WW-Absatz-Standardschriftart111111111111111111111111111111111"/>
    <w:rsid w:val="00483450"/>
  </w:style>
  <w:style w:type="character" w:customStyle="1" w:styleId="WW-Absatz-Standardschriftart1111111111111111111111111111111111">
    <w:name w:val="WW-Absatz-Standardschriftart1111111111111111111111111111111111"/>
    <w:rsid w:val="00483450"/>
  </w:style>
  <w:style w:type="character" w:customStyle="1" w:styleId="WW-Absatz-Standardschriftart11111111111111111111111111111111111">
    <w:name w:val="WW-Absatz-Standardschriftart11111111111111111111111111111111111"/>
    <w:rsid w:val="00483450"/>
  </w:style>
  <w:style w:type="character" w:customStyle="1" w:styleId="WW-Absatz-Standardschriftart111111111111111111111111111111111111">
    <w:name w:val="WW-Absatz-Standardschriftart111111111111111111111111111111111111"/>
    <w:rsid w:val="00483450"/>
  </w:style>
  <w:style w:type="character" w:customStyle="1" w:styleId="WW-Absatz-Standardschriftart1111111111111111111111111111111111111">
    <w:name w:val="WW-Absatz-Standardschriftart1111111111111111111111111111111111111"/>
    <w:rsid w:val="00483450"/>
  </w:style>
  <w:style w:type="character" w:customStyle="1" w:styleId="WW8Num4z0">
    <w:name w:val="WW8Num4z0"/>
    <w:rsid w:val="00483450"/>
    <w:rPr>
      <w:rFonts w:ascii="Symbol" w:hAnsi="Symbol" w:cs="OpenSymbol"/>
    </w:rPr>
  </w:style>
  <w:style w:type="character" w:customStyle="1" w:styleId="WW8Num5z0">
    <w:name w:val="WW8Num5z0"/>
    <w:rsid w:val="00483450"/>
    <w:rPr>
      <w:rFonts w:ascii="Symbol" w:hAnsi="Symbol" w:cs="OpenSymbol"/>
    </w:rPr>
  </w:style>
  <w:style w:type="character" w:customStyle="1" w:styleId="WW8Num6z0">
    <w:name w:val="WW8Num6z0"/>
    <w:rsid w:val="00483450"/>
    <w:rPr>
      <w:rFonts w:ascii="Wingdings" w:hAnsi="Wingdings"/>
    </w:rPr>
  </w:style>
  <w:style w:type="character" w:customStyle="1" w:styleId="WW8Num7z0">
    <w:name w:val="WW8Num7z0"/>
    <w:rsid w:val="00483450"/>
    <w:rPr>
      <w:rFonts w:ascii="Times New Roman" w:hAnsi="Times New Roman" w:cs="Times New Roman"/>
    </w:rPr>
  </w:style>
  <w:style w:type="character" w:customStyle="1" w:styleId="WW8Num8z0">
    <w:name w:val="WW8Num8z0"/>
    <w:rsid w:val="00483450"/>
    <w:rPr>
      <w:rFonts w:ascii="Symbol" w:hAnsi="Symbol" w:cs="OpenSymbol"/>
    </w:rPr>
  </w:style>
  <w:style w:type="character" w:customStyle="1" w:styleId="WW-Absatz-Standardschriftart11111111111111111111111111111111111111">
    <w:name w:val="WW-Absatz-Standardschriftart11111111111111111111111111111111111111"/>
    <w:rsid w:val="00483450"/>
  </w:style>
  <w:style w:type="character" w:customStyle="1" w:styleId="WW-Absatz-Standardschriftart111111111111111111111111111111111111111">
    <w:name w:val="WW-Absatz-Standardschriftart111111111111111111111111111111111111111"/>
    <w:rsid w:val="00483450"/>
  </w:style>
  <w:style w:type="character" w:customStyle="1" w:styleId="WW-Absatz-Standardschriftart1111111111111111111111111111111111111111">
    <w:name w:val="WW-Absatz-Standardschriftart1111111111111111111111111111111111111111"/>
    <w:rsid w:val="00483450"/>
  </w:style>
  <w:style w:type="character" w:customStyle="1" w:styleId="WW-Absatz-Standardschriftart11111111111111111111111111111111111111111">
    <w:name w:val="WW-Absatz-Standardschriftart11111111111111111111111111111111111111111"/>
    <w:rsid w:val="00483450"/>
  </w:style>
  <w:style w:type="character" w:customStyle="1" w:styleId="WW-Absatz-Standardschriftart111111111111111111111111111111111111111111">
    <w:name w:val="WW-Absatz-Standardschriftart111111111111111111111111111111111111111111"/>
    <w:rsid w:val="00483450"/>
  </w:style>
  <w:style w:type="character" w:customStyle="1" w:styleId="WW-Absatz-Standardschriftart1111111111111111111111111111111111111111111">
    <w:name w:val="WW-Absatz-Standardschriftart1111111111111111111111111111111111111111111"/>
    <w:rsid w:val="00483450"/>
  </w:style>
  <w:style w:type="character" w:customStyle="1" w:styleId="WW-Absatz-Standardschriftart11111111111111111111111111111111111111111111">
    <w:name w:val="WW-Absatz-Standardschriftart11111111111111111111111111111111111111111111"/>
    <w:rsid w:val="00483450"/>
  </w:style>
  <w:style w:type="character" w:customStyle="1" w:styleId="WW-Absatz-Standardschriftart111111111111111111111111111111111111111111111">
    <w:name w:val="WW-Absatz-Standardschriftart111111111111111111111111111111111111111111111"/>
    <w:rsid w:val="00483450"/>
  </w:style>
  <w:style w:type="character" w:customStyle="1" w:styleId="WW-Absatz-Standardschriftart1111111111111111111111111111111111111111111111">
    <w:name w:val="WW-Absatz-Standardschriftart1111111111111111111111111111111111111111111111"/>
    <w:rsid w:val="00483450"/>
  </w:style>
  <w:style w:type="character" w:customStyle="1" w:styleId="WW-Absatz-Standardschriftart11111111111111111111111111111111111111111111111">
    <w:name w:val="WW-Absatz-Standardschriftart11111111111111111111111111111111111111111111111"/>
    <w:rsid w:val="00483450"/>
  </w:style>
  <w:style w:type="character" w:customStyle="1" w:styleId="WW-Absatz-Standardschriftart111111111111111111111111111111111111111111111111">
    <w:name w:val="WW-Absatz-Standardschriftart111111111111111111111111111111111111111111111111"/>
    <w:rsid w:val="00483450"/>
  </w:style>
  <w:style w:type="character" w:customStyle="1" w:styleId="WW-Absatz-Standardschriftart1111111111111111111111111111111111111111111111111">
    <w:name w:val="WW-Absatz-Standardschriftart1111111111111111111111111111111111111111111111111"/>
    <w:rsid w:val="0048345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345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345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345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345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345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345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345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345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345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345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345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345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345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345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345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345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345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345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3450"/>
  </w:style>
  <w:style w:type="character" w:customStyle="1" w:styleId="WW8Num2z0">
    <w:name w:val="WW8Num2z0"/>
    <w:rsid w:val="00483450"/>
    <w:rPr>
      <w:rFonts w:ascii="Symbol" w:hAnsi="Symbol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345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345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345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3450"/>
  </w:style>
  <w:style w:type="character" w:customStyle="1" w:styleId="WW8Num9z0">
    <w:name w:val="WW8Num9z0"/>
    <w:rsid w:val="00483450"/>
    <w:rPr>
      <w:rFonts w:ascii="Symbol" w:eastAsia="Times New Roman" w:hAnsi="Symbol" w:cs="Times New Roman"/>
    </w:rPr>
  </w:style>
  <w:style w:type="character" w:customStyle="1" w:styleId="WW8NumSt4z0">
    <w:name w:val="WW8NumSt4z0"/>
    <w:rsid w:val="00483450"/>
    <w:rPr>
      <w:rFonts w:ascii="Times New Roman" w:hAnsi="Times New Roman" w:cs="Times New Roman"/>
    </w:rPr>
  </w:style>
  <w:style w:type="character" w:customStyle="1" w:styleId="WW8NumSt5z0">
    <w:name w:val="WW8NumSt5z0"/>
    <w:rsid w:val="00483450"/>
    <w:rPr>
      <w:rFonts w:ascii="Times New Roman" w:hAnsi="Times New Roman" w:cs="Times New Roman"/>
    </w:rPr>
  </w:style>
  <w:style w:type="character" w:customStyle="1" w:styleId="WW8NumSt7z0">
    <w:name w:val="WW8NumSt7z0"/>
    <w:rsid w:val="0048345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483450"/>
  </w:style>
  <w:style w:type="character" w:styleId="a3">
    <w:name w:val="page number"/>
    <w:basedOn w:val="10"/>
    <w:rsid w:val="00483450"/>
  </w:style>
  <w:style w:type="character" w:customStyle="1" w:styleId="a4">
    <w:name w:val="Цветовое выделение"/>
    <w:rsid w:val="00483450"/>
    <w:rPr>
      <w:b/>
      <w:bCs/>
      <w:color w:val="26282F"/>
    </w:rPr>
  </w:style>
  <w:style w:type="character" w:customStyle="1" w:styleId="a5">
    <w:name w:val="Гипертекстовая ссылка"/>
    <w:basedOn w:val="a4"/>
    <w:rsid w:val="00483450"/>
    <w:rPr>
      <w:color w:val="106BBE"/>
    </w:rPr>
  </w:style>
  <w:style w:type="character" w:styleId="a6">
    <w:name w:val="Hyperlink"/>
    <w:basedOn w:val="10"/>
    <w:rsid w:val="00483450"/>
    <w:rPr>
      <w:color w:val="0000FF"/>
      <w:u w:val="single"/>
    </w:rPr>
  </w:style>
  <w:style w:type="character" w:customStyle="1" w:styleId="a7">
    <w:name w:val="Символ сноски"/>
    <w:rsid w:val="00483450"/>
    <w:rPr>
      <w:vertAlign w:val="superscript"/>
    </w:rPr>
  </w:style>
  <w:style w:type="character" w:styleId="a8">
    <w:name w:val="Strong"/>
    <w:qFormat/>
    <w:rsid w:val="00483450"/>
    <w:rPr>
      <w:b/>
      <w:bCs/>
    </w:rPr>
  </w:style>
  <w:style w:type="character" w:customStyle="1" w:styleId="a9">
    <w:name w:val="Знак Знак"/>
    <w:basedOn w:val="10"/>
    <w:rsid w:val="00483450"/>
    <w:rPr>
      <w:sz w:val="28"/>
      <w:szCs w:val="24"/>
      <w:lang w:val="ru-RU" w:eastAsia="ar-SA" w:bidi="ar-SA"/>
    </w:rPr>
  </w:style>
  <w:style w:type="character" w:customStyle="1" w:styleId="11">
    <w:name w:val="Знак Знак1"/>
    <w:basedOn w:val="10"/>
    <w:rsid w:val="00483450"/>
    <w:rPr>
      <w:sz w:val="24"/>
      <w:szCs w:val="24"/>
      <w:lang w:val="ru-RU" w:eastAsia="ar-SA" w:bidi="ar-SA"/>
    </w:rPr>
  </w:style>
  <w:style w:type="character" w:customStyle="1" w:styleId="s2">
    <w:name w:val="s2"/>
    <w:basedOn w:val="10"/>
    <w:rsid w:val="00483450"/>
    <w:rPr>
      <w:rFonts w:cs="Times New Roman"/>
    </w:rPr>
  </w:style>
  <w:style w:type="character" w:customStyle="1" w:styleId="aa">
    <w:name w:val="Символ нумерации"/>
    <w:rsid w:val="00483450"/>
  </w:style>
  <w:style w:type="character" w:customStyle="1" w:styleId="ab">
    <w:name w:val="Маркеры списка"/>
    <w:rsid w:val="00483450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48345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d">
    <w:name w:val="Body Text"/>
    <w:basedOn w:val="a"/>
    <w:rsid w:val="00483450"/>
    <w:pPr>
      <w:jc w:val="both"/>
    </w:pPr>
    <w:rPr>
      <w:sz w:val="28"/>
    </w:rPr>
  </w:style>
  <w:style w:type="paragraph" w:styleId="ae">
    <w:name w:val="List"/>
    <w:basedOn w:val="ad"/>
    <w:rsid w:val="00483450"/>
  </w:style>
  <w:style w:type="paragraph" w:customStyle="1" w:styleId="12">
    <w:name w:val="Название1"/>
    <w:basedOn w:val="a"/>
    <w:rsid w:val="0048345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83450"/>
    <w:pPr>
      <w:suppressLineNumbers/>
    </w:pPr>
  </w:style>
  <w:style w:type="paragraph" w:styleId="af">
    <w:name w:val="Title"/>
    <w:basedOn w:val="a"/>
    <w:next w:val="af0"/>
    <w:qFormat/>
    <w:rsid w:val="00483450"/>
    <w:pPr>
      <w:jc w:val="center"/>
    </w:pPr>
    <w:rPr>
      <w:sz w:val="28"/>
    </w:rPr>
  </w:style>
  <w:style w:type="paragraph" w:styleId="af0">
    <w:name w:val="Subtitle"/>
    <w:basedOn w:val="ac"/>
    <w:next w:val="ad"/>
    <w:qFormat/>
    <w:rsid w:val="00483450"/>
    <w:pPr>
      <w:jc w:val="center"/>
    </w:pPr>
    <w:rPr>
      <w:i/>
      <w:iCs/>
    </w:rPr>
  </w:style>
  <w:style w:type="paragraph" w:styleId="af1">
    <w:name w:val="header"/>
    <w:basedOn w:val="a"/>
    <w:rsid w:val="00483450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483450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48345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4834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483450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rsid w:val="004834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rsid w:val="00483450"/>
    <w:pPr>
      <w:spacing w:after="120"/>
      <w:ind w:left="283"/>
    </w:pPr>
  </w:style>
  <w:style w:type="paragraph" w:customStyle="1" w:styleId="ConsPlusNormal">
    <w:name w:val="ConsPlusNormal"/>
    <w:rsid w:val="004834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Комментарий"/>
    <w:basedOn w:val="a"/>
    <w:next w:val="a"/>
    <w:rsid w:val="00483450"/>
    <w:pPr>
      <w:autoSpaceDE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Нормальный (таблица)"/>
    <w:basedOn w:val="a"/>
    <w:next w:val="a"/>
    <w:rsid w:val="00483450"/>
    <w:pPr>
      <w:autoSpaceDE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83450"/>
    <w:pPr>
      <w:autoSpaceDE w:val="0"/>
    </w:pPr>
    <w:rPr>
      <w:rFonts w:ascii="Arial" w:hAnsi="Arial"/>
    </w:rPr>
  </w:style>
  <w:style w:type="paragraph" w:customStyle="1" w:styleId="af7">
    <w:name w:val="Знак"/>
    <w:basedOn w:val="a"/>
    <w:next w:val="2"/>
    <w:rsid w:val="00483450"/>
    <w:pPr>
      <w:spacing w:after="160" w:line="240" w:lineRule="exact"/>
    </w:pPr>
    <w:rPr>
      <w:rFonts w:ascii="Arial" w:hAnsi="Arial" w:cs="Arial"/>
      <w:lang w:val="en-US"/>
    </w:rPr>
  </w:style>
  <w:style w:type="paragraph" w:styleId="af8">
    <w:name w:val="footnote text"/>
    <w:basedOn w:val="a"/>
    <w:rsid w:val="00483450"/>
    <w:rPr>
      <w:sz w:val="20"/>
      <w:szCs w:val="20"/>
    </w:rPr>
  </w:style>
  <w:style w:type="paragraph" w:styleId="af9">
    <w:name w:val="footer"/>
    <w:basedOn w:val="a"/>
    <w:rsid w:val="00483450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fa">
    <w:name w:val="No Spacing"/>
    <w:qFormat/>
    <w:rsid w:val="0048345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483450"/>
    <w:pPr>
      <w:widowControl w:val="0"/>
      <w:tabs>
        <w:tab w:val="left" w:pos="360"/>
      </w:tabs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15">
    <w:name w:val="Без интервала1"/>
    <w:rsid w:val="004834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6">
    <w:name w:val="Знак1"/>
    <w:basedOn w:val="a"/>
    <w:rsid w:val="00483450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customStyle="1" w:styleId="Char">
    <w:name w:val="Char Знак"/>
    <w:basedOn w:val="a"/>
    <w:rsid w:val="0048345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p2">
    <w:name w:val="p2"/>
    <w:basedOn w:val="a"/>
    <w:rsid w:val="00483450"/>
    <w:pPr>
      <w:spacing w:before="280" w:after="280"/>
    </w:pPr>
    <w:rPr>
      <w:rFonts w:eastAsia="Calibri"/>
    </w:rPr>
  </w:style>
  <w:style w:type="paragraph" w:customStyle="1" w:styleId="22">
    <w:name w:val="Основной текст 22"/>
    <w:basedOn w:val="a"/>
    <w:rsid w:val="00483450"/>
    <w:pPr>
      <w:spacing w:after="120" w:line="480" w:lineRule="auto"/>
    </w:pPr>
  </w:style>
  <w:style w:type="paragraph" w:styleId="afb">
    <w:name w:val="List Paragraph"/>
    <w:basedOn w:val="a"/>
    <w:qFormat/>
    <w:rsid w:val="0048345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fc">
    <w:name w:val="Содержимое врезки"/>
    <w:basedOn w:val="ad"/>
    <w:rsid w:val="00483450"/>
  </w:style>
  <w:style w:type="paragraph" w:customStyle="1" w:styleId="afd">
    <w:name w:val="Содержимое таблицы"/>
    <w:basedOn w:val="a"/>
    <w:rsid w:val="00483450"/>
    <w:pPr>
      <w:suppressLineNumbers/>
    </w:pPr>
  </w:style>
  <w:style w:type="paragraph" w:customStyle="1" w:styleId="21">
    <w:name w:val="Основной текст 21"/>
    <w:basedOn w:val="a"/>
    <w:rsid w:val="00483450"/>
    <w:pPr>
      <w:spacing w:after="120" w:line="480" w:lineRule="auto"/>
    </w:pPr>
  </w:style>
  <w:style w:type="paragraph" w:customStyle="1" w:styleId="Text">
    <w:name w:val="Text"/>
    <w:rsid w:val="00483450"/>
    <w:pPr>
      <w:suppressAutoHyphens/>
      <w:autoSpaceDE w:val="0"/>
      <w:ind w:firstLine="283"/>
      <w:jc w:val="both"/>
    </w:pPr>
    <w:rPr>
      <w:rFonts w:ascii="Kudriashov" w:eastAsia="Arial" w:hAnsi="Kudriashov" w:cs="Kudriashov"/>
      <w:color w:val="000000"/>
      <w:kern w:val="1"/>
      <w:sz w:val="22"/>
      <w:szCs w:val="22"/>
      <w:lang w:eastAsia="ar-SA"/>
    </w:rPr>
  </w:style>
  <w:style w:type="paragraph" w:customStyle="1" w:styleId="TEXT0">
    <w:name w:val="TEXT_0"/>
    <w:basedOn w:val="Text"/>
    <w:next w:val="Text"/>
    <w:rsid w:val="00483450"/>
    <w:pPr>
      <w:ind w:firstLine="0"/>
    </w:pPr>
    <w:rPr>
      <w:color w:val="auto"/>
    </w:rPr>
  </w:style>
  <w:style w:type="paragraph" w:customStyle="1" w:styleId="afe">
    <w:name w:val="???????"/>
    <w:rsid w:val="00483450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eastAsia="Arial" w:hAnsi="Arial" w:cs="Arial"/>
      <w:color w:val="000000"/>
      <w:kern w:val="1"/>
      <w:sz w:val="36"/>
      <w:szCs w:val="36"/>
      <w:lang w:eastAsia="hi-IN" w:bidi="hi-IN"/>
    </w:rPr>
  </w:style>
  <w:style w:type="paragraph" w:customStyle="1" w:styleId="31">
    <w:name w:val="Основной текст с отступом 31"/>
    <w:basedOn w:val="a"/>
    <w:rsid w:val="00483450"/>
    <w:pPr>
      <w:spacing w:line="300" w:lineRule="exact"/>
      <w:ind w:firstLine="720"/>
      <w:jc w:val="both"/>
    </w:pPr>
    <w:rPr>
      <w:kern w:val="1"/>
      <w:sz w:val="28"/>
      <w:szCs w:val="20"/>
    </w:rPr>
  </w:style>
  <w:style w:type="paragraph" w:customStyle="1" w:styleId="20">
    <w:name w:val="Текст2"/>
    <w:basedOn w:val="a"/>
    <w:rsid w:val="00483450"/>
  </w:style>
  <w:style w:type="paragraph" w:customStyle="1" w:styleId="210">
    <w:name w:val="Основной текст с отступом 21"/>
    <w:basedOn w:val="a"/>
    <w:rsid w:val="00483450"/>
    <w:pPr>
      <w:spacing w:after="120" w:line="480" w:lineRule="auto"/>
      <w:ind w:left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9113</Words>
  <Characters>51948</Characters>
  <Application>Microsoft Office Word</Application>
  <DocSecurity>0</DocSecurity>
  <Lines>432</Lines>
  <Paragraphs>121</Paragraphs>
  <ScaleCrop>false</ScaleCrop>
  <Company/>
  <LinksUpToDate>false</LinksUpToDate>
  <CharactersWithSpaces>60940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ZOYA</dc:creator>
  <cp:lastModifiedBy>Управление финансов</cp:lastModifiedBy>
  <cp:revision>4</cp:revision>
  <cp:lastPrinted>2018-09-27T11:28:00Z</cp:lastPrinted>
  <dcterms:created xsi:type="dcterms:W3CDTF">2018-11-09T11:32:00Z</dcterms:created>
  <dcterms:modified xsi:type="dcterms:W3CDTF">2018-11-12T06:58:00Z</dcterms:modified>
</cp:coreProperties>
</file>